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EE" w:rsidRPr="00A277C8" w:rsidRDefault="00C14BEE" w:rsidP="00A277C8">
      <w:pPr>
        <w:pageBreakBefore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A277C8">
        <w:rPr>
          <w:b/>
          <w:sz w:val="26"/>
          <w:szCs w:val="26"/>
        </w:rPr>
        <w:t>Договор публичной оферты на оказание услуг</w:t>
      </w:r>
    </w:p>
    <w:p w:rsidR="00C14BEE" w:rsidRPr="00A277C8" w:rsidRDefault="00C14BEE" w:rsidP="00A277C8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044560" w:rsidRPr="00044560" w:rsidRDefault="00044560" w:rsidP="0004456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Иркутск                                                                                                  </w:t>
      </w:r>
      <w:r w:rsidR="00FC6354" w:rsidRPr="009163DA">
        <w:rPr>
          <w:sz w:val="26"/>
          <w:szCs w:val="26"/>
        </w:rPr>
        <w:t xml:space="preserve">             </w:t>
      </w:r>
      <w:r w:rsidR="00B60BA7">
        <w:rPr>
          <w:sz w:val="26"/>
          <w:szCs w:val="26"/>
        </w:rPr>
        <w:t>24</w:t>
      </w:r>
      <w:r w:rsidR="00C250A4">
        <w:rPr>
          <w:sz w:val="26"/>
          <w:szCs w:val="26"/>
        </w:rPr>
        <w:t xml:space="preserve"> </w:t>
      </w:r>
      <w:r w:rsidR="00D5346E">
        <w:rPr>
          <w:sz w:val="26"/>
          <w:szCs w:val="26"/>
        </w:rPr>
        <w:t>января</w:t>
      </w:r>
      <w:r w:rsidR="002135FF">
        <w:rPr>
          <w:sz w:val="26"/>
          <w:szCs w:val="26"/>
        </w:rPr>
        <w:t xml:space="preserve"> 202</w:t>
      </w:r>
      <w:r w:rsidR="00D5346E">
        <w:rPr>
          <w:sz w:val="26"/>
          <w:szCs w:val="26"/>
        </w:rPr>
        <w:t>3</w:t>
      </w:r>
      <w:r>
        <w:rPr>
          <w:sz w:val="26"/>
          <w:szCs w:val="26"/>
        </w:rPr>
        <w:t xml:space="preserve">г. </w:t>
      </w:r>
    </w:p>
    <w:p w:rsidR="00044560" w:rsidRPr="009163DA" w:rsidRDefault="00044560" w:rsidP="00A277C8">
      <w:pPr>
        <w:shd w:val="clear" w:color="auto" w:fill="FFFFFF"/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C14BEE" w:rsidRPr="00A277C8" w:rsidRDefault="00C14BEE" w:rsidP="00A277C8">
      <w:pPr>
        <w:shd w:val="clear" w:color="auto" w:fill="FFFFFF"/>
        <w:tabs>
          <w:tab w:val="left" w:pos="284"/>
        </w:tabs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>Танцевальный центр «РиТМ плюс», в лице Индивидуального предпринимателя Вале</w:t>
      </w:r>
      <w:r w:rsidR="0004051F">
        <w:rPr>
          <w:sz w:val="26"/>
          <w:szCs w:val="26"/>
        </w:rPr>
        <w:t>евой Марины Викторовны</w:t>
      </w:r>
      <w:r w:rsidRPr="00A277C8">
        <w:rPr>
          <w:sz w:val="26"/>
          <w:szCs w:val="26"/>
        </w:rPr>
        <w:t>, действующего на основании Свидетельства ОГРН</w:t>
      </w:r>
      <w:r w:rsidR="00A9014A" w:rsidRPr="00A277C8">
        <w:rPr>
          <w:sz w:val="26"/>
          <w:szCs w:val="26"/>
        </w:rPr>
        <w:t>ИП</w:t>
      </w:r>
      <w:r w:rsidRPr="00A277C8">
        <w:rPr>
          <w:sz w:val="26"/>
          <w:szCs w:val="26"/>
        </w:rPr>
        <w:t xml:space="preserve"> </w:t>
      </w:r>
      <w:r w:rsidR="00396B29" w:rsidRPr="00A277C8">
        <w:rPr>
          <w:sz w:val="26"/>
          <w:szCs w:val="26"/>
        </w:rPr>
        <w:t>№</w:t>
      </w:r>
      <w:r w:rsidRPr="00A277C8">
        <w:rPr>
          <w:sz w:val="26"/>
          <w:szCs w:val="26"/>
        </w:rPr>
        <w:t>313385010100143</w:t>
      </w:r>
      <w:r w:rsidR="00A9014A" w:rsidRPr="00A277C8">
        <w:rPr>
          <w:sz w:val="26"/>
          <w:szCs w:val="26"/>
        </w:rPr>
        <w:t xml:space="preserve"> </w:t>
      </w:r>
      <w:r w:rsidR="00A9014A" w:rsidRPr="00A277C8">
        <w:rPr>
          <w:sz w:val="26"/>
          <w:szCs w:val="26"/>
          <w:shd w:val="clear" w:color="auto" w:fill="FFFFFF"/>
        </w:rPr>
        <w:t>от 11 апреля 2013 г.</w:t>
      </w:r>
      <w:r w:rsidRPr="00A277C8">
        <w:rPr>
          <w:sz w:val="26"/>
          <w:szCs w:val="26"/>
        </w:rPr>
        <w:t xml:space="preserve">, именуемый в дальнейшем </w:t>
      </w:r>
      <w:r w:rsidR="001B565A" w:rsidRPr="00A277C8">
        <w:rPr>
          <w:sz w:val="26"/>
          <w:szCs w:val="26"/>
        </w:rPr>
        <w:t xml:space="preserve">ЦЕНТР </w:t>
      </w:r>
      <w:r w:rsidRPr="00A277C8">
        <w:rPr>
          <w:sz w:val="26"/>
          <w:szCs w:val="26"/>
        </w:rPr>
        <w:t xml:space="preserve">(в лице сервера </w:t>
      </w:r>
      <w:r w:rsidRPr="00A277C8">
        <w:rPr>
          <w:sz w:val="26"/>
          <w:szCs w:val="26"/>
          <w:lang w:val="en-US"/>
        </w:rPr>
        <w:t>https</w:t>
      </w:r>
      <w:r w:rsidRPr="00A277C8">
        <w:rPr>
          <w:sz w:val="26"/>
          <w:szCs w:val="26"/>
        </w:rPr>
        <w:t>://</w:t>
      </w:r>
      <w:r w:rsidRPr="00A277C8">
        <w:rPr>
          <w:sz w:val="26"/>
          <w:szCs w:val="26"/>
          <w:lang w:val="en-US"/>
        </w:rPr>
        <w:t>ritm</w:t>
      </w:r>
      <w:r w:rsidRPr="00A277C8">
        <w:rPr>
          <w:sz w:val="26"/>
          <w:szCs w:val="26"/>
        </w:rPr>
        <w:t>.</w:t>
      </w:r>
      <w:r w:rsidRPr="00A277C8">
        <w:rPr>
          <w:sz w:val="26"/>
          <w:szCs w:val="26"/>
          <w:lang w:val="en-US"/>
        </w:rPr>
        <w:t>plus</w:t>
      </w:r>
      <w:r w:rsidRPr="00A277C8">
        <w:rPr>
          <w:sz w:val="26"/>
          <w:szCs w:val="26"/>
        </w:rPr>
        <w:t xml:space="preserve">/, именуемый в дальнейшем </w:t>
      </w:r>
      <w:r w:rsidR="001B565A" w:rsidRPr="00A277C8">
        <w:rPr>
          <w:sz w:val="26"/>
          <w:szCs w:val="26"/>
        </w:rPr>
        <w:t>САЙТ</w:t>
      </w:r>
      <w:r w:rsidRPr="00A277C8">
        <w:rPr>
          <w:sz w:val="26"/>
          <w:szCs w:val="26"/>
        </w:rPr>
        <w:t>) публикует настоящий договор, являющийся публичным договором-офертой в адрес потенциальных клиентов о нижеследующем:</w:t>
      </w:r>
    </w:p>
    <w:p w:rsidR="00C14BEE" w:rsidRDefault="00C14BEE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 xml:space="preserve">В соответствии со ст.ст. 435-443 Гражданского Кодекса РФ </w:t>
      </w:r>
      <w:r w:rsidR="001B565A" w:rsidRPr="00A277C8">
        <w:rPr>
          <w:sz w:val="26"/>
          <w:szCs w:val="26"/>
        </w:rPr>
        <w:t xml:space="preserve">Центр </w:t>
      </w:r>
      <w:r w:rsidRPr="00A277C8">
        <w:rPr>
          <w:sz w:val="26"/>
          <w:szCs w:val="26"/>
        </w:rPr>
        <w:t>вправе заключать Договор с ф</w:t>
      </w:r>
      <w:r w:rsidR="00396B29" w:rsidRPr="00A277C8">
        <w:rPr>
          <w:sz w:val="26"/>
          <w:szCs w:val="26"/>
        </w:rPr>
        <w:t xml:space="preserve">изическими лицами (далее по тексту КЛИЕНТ), являющимися законными представителями лиц, не достигших 18-летнего возраста, посещающих танцевальные занятия в </w:t>
      </w:r>
      <w:r w:rsidR="001B565A" w:rsidRPr="00A277C8">
        <w:rPr>
          <w:sz w:val="26"/>
          <w:szCs w:val="26"/>
        </w:rPr>
        <w:t xml:space="preserve">Центре </w:t>
      </w:r>
      <w:r w:rsidR="00396B29" w:rsidRPr="00A277C8">
        <w:rPr>
          <w:sz w:val="26"/>
          <w:szCs w:val="26"/>
        </w:rPr>
        <w:t>(далее по тексту УЧЕНИК)</w:t>
      </w:r>
      <w:r w:rsidRPr="00A277C8">
        <w:rPr>
          <w:sz w:val="26"/>
          <w:szCs w:val="26"/>
        </w:rPr>
        <w:t xml:space="preserve">, путем публикации </w:t>
      </w:r>
      <w:r w:rsidR="00E80D0F">
        <w:rPr>
          <w:sz w:val="26"/>
          <w:szCs w:val="26"/>
        </w:rPr>
        <w:t>п</w:t>
      </w:r>
      <w:r w:rsidRPr="00A277C8">
        <w:rPr>
          <w:sz w:val="26"/>
          <w:szCs w:val="26"/>
        </w:rPr>
        <w:t xml:space="preserve">убличной </w:t>
      </w:r>
      <w:r w:rsidR="00E80D0F" w:rsidRPr="00A277C8">
        <w:rPr>
          <w:sz w:val="26"/>
          <w:szCs w:val="26"/>
        </w:rPr>
        <w:t>ОФЕРТЫ</w:t>
      </w:r>
      <w:r w:rsidRPr="00A277C8">
        <w:rPr>
          <w:sz w:val="26"/>
          <w:szCs w:val="26"/>
        </w:rPr>
        <w:t xml:space="preserve">, содержащей все существенные условия договора и последующим принятием ее условий </w:t>
      </w:r>
      <w:r w:rsidR="001B565A" w:rsidRPr="00A277C8">
        <w:rPr>
          <w:sz w:val="26"/>
          <w:szCs w:val="26"/>
        </w:rPr>
        <w:t xml:space="preserve">Клиентом, </w:t>
      </w:r>
      <w:r w:rsidRPr="00A277C8">
        <w:rPr>
          <w:sz w:val="26"/>
          <w:szCs w:val="26"/>
        </w:rPr>
        <w:t xml:space="preserve">выраженных полным и безоговорочным </w:t>
      </w:r>
      <w:r w:rsidR="00E80D0F" w:rsidRPr="00A277C8">
        <w:rPr>
          <w:sz w:val="26"/>
          <w:szCs w:val="26"/>
        </w:rPr>
        <w:t>акцептом</w:t>
      </w:r>
      <w:r w:rsidRPr="00A277C8">
        <w:rPr>
          <w:sz w:val="26"/>
          <w:szCs w:val="26"/>
        </w:rPr>
        <w:t xml:space="preserve">, т.е. осуществлением </w:t>
      </w:r>
      <w:r w:rsidR="00396B29" w:rsidRPr="00A277C8">
        <w:rPr>
          <w:sz w:val="26"/>
          <w:szCs w:val="26"/>
        </w:rPr>
        <w:t>Клиентом</w:t>
      </w:r>
      <w:r w:rsidRPr="00A277C8">
        <w:rPr>
          <w:sz w:val="26"/>
          <w:szCs w:val="26"/>
        </w:rPr>
        <w:t xml:space="preserve"> действий, направленных на получение предлагаемых</w:t>
      </w:r>
      <w:r w:rsidR="001B565A" w:rsidRPr="00A277C8">
        <w:rPr>
          <w:sz w:val="26"/>
          <w:szCs w:val="26"/>
        </w:rPr>
        <w:t xml:space="preserve"> Центром </w:t>
      </w:r>
      <w:r w:rsidRPr="00A277C8">
        <w:rPr>
          <w:sz w:val="26"/>
          <w:szCs w:val="26"/>
        </w:rPr>
        <w:t>услуг, в том числе из числа указанных в наст</w:t>
      </w:r>
      <w:r w:rsidR="00396B29" w:rsidRPr="00A277C8">
        <w:rPr>
          <w:sz w:val="26"/>
          <w:szCs w:val="26"/>
        </w:rPr>
        <w:t>о</w:t>
      </w:r>
      <w:r w:rsidRPr="00A277C8">
        <w:rPr>
          <w:sz w:val="26"/>
          <w:szCs w:val="26"/>
        </w:rPr>
        <w:t xml:space="preserve">ящей Оферте, а именно совершение заказа услуг </w:t>
      </w:r>
      <w:r w:rsidR="001B565A" w:rsidRPr="00A277C8">
        <w:rPr>
          <w:sz w:val="26"/>
          <w:szCs w:val="26"/>
        </w:rPr>
        <w:t xml:space="preserve">Центра, </w:t>
      </w:r>
      <w:r w:rsidRPr="00A277C8">
        <w:rPr>
          <w:sz w:val="26"/>
          <w:szCs w:val="26"/>
        </w:rPr>
        <w:t xml:space="preserve">оплата заказанных услуг или фактическое использование информации сайта, на котором размещена настоящая Оферта. При этом договор считается заключенным без подписания в каждом конкретном случае, т.к. акцепт </w:t>
      </w:r>
      <w:r w:rsidR="00E80D0F" w:rsidRPr="00A277C8">
        <w:rPr>
          <w:sz w:val="26"/>
          <w:szCs w:val="26"/>
        </w:rPr>
        <w:t xml:space="preserve">Оферты </w:t>
      </w:r>
      <w:r w:rsidRPr="00A277C8">
        <w:rPr>
          <w:sz w:val="26"/>
          <w:szCs w:val="26"/>
        </w:rPr>
        <w:t>приравнивается к заключению договора на указанных ниже условиях.</w:t>
      </w:r>
    </w:p>
    <w:p w:rsidR="00A3043E" w:rsidRDefault="00A3043E" w:rsidP="00A277C8">
      <w:pPr>
        <w:jc w:val="center"/>
        <w:rPr>
          <w:sz w:val="26"/>
          <w:szCs w:val="26"/>
        </w:rPr>
      </w:pPr>
    </w:p>
    <w:p w:rsidR="00C14BEE" w:rsidRPr="00A277C8" w:rsidRDefault="00C14BEE" w:rsidP="00A277C8">
      <w:pPr>
        <w:jc w:val="center"/>
        <w:rPr>
          <w:sz w:val="26"/>
          <w:szCs w:val="26"/>
        </w:rPr>
      </w:pPr>
      <w:r w:rsidRPr="00A277C8">
        <w:rPr>
          <w:sz w:val="26"/>
          <w:szCs w:val="26"/>
        </w:rPr>
        <w:t>1. ПРЕДМЕТ ДОГОВОРА ОФЕРТЫ</w:t>
      </w:r>
    </w:p>
    <w:p w:rsidR="001B565A" w:rsidRPr="00A277C8" w:rsidRDefault="001B565A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 xml:space="preserve">1.1. Центр предоставляет Клиенту платные услуги по организации и проведению танцевальных занятий в порядке и на условиях, предусмотренных данным договором, в соответствии с действующими тарифами Центра, а также правилами Центра, которые представлены в Приложениях 1 и 2 соответственно, и являются неотъемлемой частью настоящего договора. </w:t>
      </w:r>
    </w:p>
    <w:p w:rsidR="001B565A" w:rsidRPr="00A277C8" w:rsidRDefault="001B565A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 xml:space="preserve">1.2. Ответственным за качество предоставляемых услуг перед </w:t>
      </w:r>
      <w:r w:rsidR="004F77B8" w:rsidRPr="00A277C8">
        <w:rPr>
          <w:sz w:val="26"/>
          <w:szCs w:val="26"/>
        </w:rPr>
        <w:t>Клиентами</w:t>
      </w:r>
      <w:r w:rsidRPr="00A277C8">
        <w:rPr>
          <w:sz w:val="26"/>
          <w:szCs w:val="26"/>
        </w:rPr>
        <w:t xml:space="preserve"> является </w:t>
      </w:r>
      <w:r w:rsidR="004F77B8" w:rsidRPr="00A277C8">
        <w:rPr>
          <w:sz w:val="26"/>
          <w:szCs w:val="26"/>
        </w:rPr>
        <w:t>Центр</w:t>
      </w:r>
      <w:r w:rsidRPr="00A277C8">
        <w:rPr>
          <w:sz w:val="26"/>
          <w:szCs w:val="26"/>
        </w:rPr>
        <w:t>.</w:t>
      </w:r>
    </w:p>
    <w:p w:rsidR="001B565A" w:rsidRPr="00A277C8" w:rsidRDefault="001B565A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 xml:space="preserve">1.3. Условия настоящей Оферты являются универсальными, равнообязательными для всех </w:t>
      </w:r>
      <w:r w:rsidR="004F77B8" w:rsidRPr="00A277C8">
        <w:rPr>
          <w:sz w:val="26"/>
          <w:szCs w:val="26"/>
        </w:rPr>
        <w:t>Клиентов</w:t>
      </w:r>
      <w:r w:rsidRPr="00A277C8">
        <w:rPr>
          <w:sz w:val="26"/>
          <w:szCs w:val="26"/>
        </w:rPr>
        <w:t xml:space="preserve"> и не могут быть изменены для одного из них. Настоящая Оферта не может учитывать индивидуальные условия и требования </w:t>
      </w:r>
      <w:r w:rsidR="004F77B8" w:rsidRPr="00A277C8">
        <w:rPr>
          <w:sz w:val="26"/>
          <w:szCs w:val="26"/>
        </w:rPr>
        <w:t>Клиентов</w:t>
      </w:r>
      <w:r w:rsidRPr="00A277C8">
        <w:rPr>
          <w:sz w:val="26"/>
          <w:szCs w:val="26"/>
        </w:rPr>
        <w:t xml:space="preserve"> и не предусматривает индивидуального отношения к </w:t>
      </w:r>
      <w:r w:rsidR="004F77B8" w:rsidRPr="00A277C8">
        <w:rPr>
          <w:sz w:val="26"/>
          <w:szCs w:val="26"/>
        </w:rPr>
        <w:t>Клиентам</w:t>
      </w:r>
      <w:r w:rsidRPr="00A277C8">
        <w:rPr>
          <w:sz w:val="26"/>
          <w:szCs w:val="26"/>
        </w:rPr>
        <w:t>.</w:t>
      </w:r>
    </w:p>
    <w:p w:rsidR="001B565A" w:rsidRPr="006C2070" w:rsidRDefault="001B565A" w:rsidP="00A277C8">
      <w:pPr>
        <w:ind w:firstLine="567"/>
        <w:jc w:val="both"/>
        <w:rPr>
          <w:sz w:val="26"/>
          <w:szCs w:val="26"/>
        </w:rPr>
      </w:pPr>
      <w:r w:rsidRPr="006C2070">
        <w:rPr>
          <w:sz w:val="26"/>
          <w:szCs w:val="26"/>
        </w:rPr>
        <w:t>1.4. Непосредственн</w:t>
      </w:r>
      <w:r w:rsidR="004F77B8" w:rsidRPr="006C2070">
        <w:rPr>
          <w:sz w:val="26"/>
          <w:szCs w:val="26"/>
        </w:rPr>
        <w:t>ым получателем услуги является УЧЕНИК</w:t>
      </w:r>
      <w:r w:rsidRPr="006C2070">
        <w:rPr>
          <w:sz w:val="26"/>
          <w:szCs w:val="26"/>
        </w:rPr>
        <w:t xml:space="preserve">: несовершеннолетний ребенок в возрасте от </w:t>
      </w:r>
      <w:r w:rsidR="006C2070" w:rsidRPr="006C2070">
        <w:rPr>
          <w:sz w:val="26"/>
          <w:szCs w:val="26"/>
        </w:rPr>
        <w:t>3</w:t>
      </w:r>
      <w:r w:rsidR="004F77B8" w:rsidRPr="006C2070">
        <w:rPr>
          <w:sz w:val="26"/>
          <w:szCs w:val="26"/>
        </w:rPr>
        <w:t xml:space="preserve"> до 16 </w:t>
      </w:r>
      <w:r w:rsidRPr="006C2070">
        <w:rPr>
          <w:sz w:val="26"/>
          <w:szCs w:val="26"/>
        </w:rPr>
        <w:t xml:space="preserve">лет, от имени и в интересах которого </w:t>
      </w:r>
      <w:r w:rsidR="004F77B8" w:rsidRPr="006C2070">
        <w:rPr>
          <w:sz w:val="26"/>
          <w:szCs w:val="26"/>
        </w:rPr>
        <w:t xml:space="preserve">Клиент </w:t>
      </w:r>
      <w:r w:rsidRPr="006C2070">
        <w:rPr>
          <w:sz w:val="26"/>
          <w:szCs w:val="26"/>
        </w:rPr>
        <w:t>заключает договор.</w:t>
      </w:r>
    </w:p>
    <w:p w:rsidR="001B565A" w:rsidRPr="00A277C8" w:rsidRDefault="001B565A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>1.5. Публичная оферта явля</w:t>
      </w:r>
      <w:r w:rsidR="004F77B8" w:rsidRPr="00A277C8">
        <w:rPr>
          <w:sz w:val="26"/>
          <w:szCs w:val="26"/>
        </w:rPr>
        <w:t>ется официальным</w:t>
      </w:r>
      <w:r w:rsidRPr="00A277C8">
        <w:rPr>
          <w:sz w:val="26"/>
          <w:szCs w:val="26"/>
        </w:rPr>
        <w:t xml:space="preserve"> документ</w:t>
      </w:r>
      <w:r w:rsidR="004F77B8" w:rsidRPr="00A277C8">
        <w:rPr>
          <w:sz w:val="26"/>
          <w:szCs w:val="26"/>
        </w:rPr>
        <w:t>ом</w:t>
      </w:r>
      <w:r w:rsidRPr="00A277C8">
        <w:rPr>
          <w:sz w:val="26"/>
          <w:szCs w:val="26"/>
        </w:rPr>
        <w:t xml:space="preserve"> и публику</w:t>
      </w:r>
      <w:r w:rsidR="004F77B8" w:rsidRPr="00A277C8">
        <w:rPr>
          <w:sz w:val="26"/>
          <w:szCs w:val="26"/>
        </w:rPr>
        <w:t>е</w:t>
      </w:r>
      <w:r w:rsidRPr="00A277C8">
        <w:rPr>
          <w:sz w:val="26"/>
          <w:szCs w:val="26"/>
        </w:rPr>
        <w:t xml:space="preserve">тся на сайте </w:t>
      </w:r>
      <w:r w:rsidR="004F77B8" w:rsidRPr="00A277C8">
        <w:rPr>
          <w:sz w:val="26"/>
          <w:szCs w:val="26"/>
        </w:rPr>
        <w:t xml:space="preserve">Центра </w:t>
      </w:r>
      <w:r w:rsidR="004F77B8" w:rsidRPr="00A277C8">
        <w:rPr>
          <w:sz w:val="26"/>
          <w:szCs w:val="26"/>
          <w:lang w:val="en-US"/>
        </w:rPr>
        <w:t>https</w:t>
      </w:r>
      <w:r w:rsidR="004F77B8" w:rsidRPr="00A277C8">
        <w:rPr>
          <w:sz w:val="26"/>
          <w:szCs w:val="26"/>
        </w:rPr>
        <w:t>://</w:t>
      </w:r>
      <w:r w:rsidR="004F77B8" w:rsidRPr="00A277C8">
        <w:rPr>
          <w:sz w:val="26"/>
          <w:szCs w:val="26"/>
          <w:lang w:val="en-US"/>
        </w:rPr>
        <w:t>ritm</w:t>
      </w:r>
      <w:r w:rsidR="004F77B8" w:rsidRPr="00A277C8">
        <w:rPr>
          <w:sz w:val="26"/>
          <w:szCs w:val="26"/>
        </w:rPr>
        <w:t>.</w:t>
      </w:r>
      <w:r w:rsidR="004F77B8" w:rsidRPr="00A277C8">
        <w:rPr>
          <w:sz w:val="26"/>
          <w:szCs w:val="26"/>
          <w:lang w:val="en-US"/>
        </w:rPr>
        <w:t>plus</w:t>
      </w:r>
      <w:r w:rsidR="004F77B8" w:rsidRPr="00A277C8">
        <w:rPr>
          <w:sz w:val="26"/>
          <w:szCs w:val="26"/>
        </w:rPr>
        <w:t>/</w:t>
      </w:r>
      <w:r w:rsidRPr="00A277C8">
        <w:rPr>
          <w:sz w:val="26"/>
          <w:szCs w:val="26"/>
        </w:rPr>
        <w:t>, а также размеща</w:t>
      </w:r>
      <w:r w:rsidR="00E80D0F">
        <w:rPr>
          <w:sz w:val="26"/>
          <w:szCs w:val="26"/>
        </w:rPr>
        <w:t>е</w:t>
      </w:r>
      <w:r w:rsidRPr="00A277C8">
        <w:rPr>
          <w:sz w:val="26"/>
          <w:szCs w:val="26"/>
        </w:rPr>
        <w:t>тся в доступном для ознакомления месте в пом</w:t>
      </w:r>
      <w:r w:rsidR="004F77B8" w:rsidRPr="00A277C8">
        <w:rPr>
          <w:sz w:val="26"/>
          <w:szCs w:val="26"/>
        </w:rPr>
        <w:t>ещениях Центра</w:t>
      </w:r>
      <w:r w:rsidRPr="00A277C8">
        <w:rPr>
          <w:sz w:val="26"/>
          <w:szCs w:val="26"/>
        </w:rPr>
        <w:t>.</w:t>
      </w:r>
    </w:p>
    <w:p w:rsidR="00A3043E" w:rsidRDefault="00A3043E" w:rsidP="00A277C8">
      <w:pPr>
        <w:jc w:val="center"/>
        <w:rPr>
          <w:sz w:val="26"/>
          <w:szCs w:val="26"/>
        </w:rPr>
      </w:pPr>
    </w:p>
    <w:p w:rsidR="001B565A" w:rsidRPr="00A277C8" w:rsidRDefault="001B565A" w:rsidP="00A277C8">
      <w:pPr>
        <w:jc w:val="center"/>
        <w:rPr>
          <w:sz w:val="26"/>
          <w:szCs w:val="26"/>
        </w:rPr>
      </w:pPr>
      <w:r w:rsidRPr="00A277C8">
        <w:rPr>
          <w:sz w:val="26"/>
          <w:szCs w:val="26"/>
        </w:rPr>
        <w:t>2. МОМЕНТ ЗАКЛЮЧЕНИЯ ДОГОВОРА</w:t>
      </w:r>
    </w:p>
    <w:p w:rsidR="001B565A" w:rsidRPr="00A277C8" w:rsidRDefault="001B565A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 xml:space="preserve">2.1. Текст </w:t>
      </w:r>
      <w:r w:rsidR="00E80D0F">
        <w:rPr>
          <w:sz w:val="26"/>
          <w:szCs w:val="26"/>
        </w:rPr>
        <w:t>настоящего д</w:t>
      </w:r>
      <w:r w:rsidRPr="00A277C8">
        <w:rPr>
          <w:sz w:val="26"/>
          <w:szCs w:val="26"/>
        </w:rPr>
        <w:t xml:space="preserve">оговора является публичной </w:t>
      </w:r>
      <w:r w:rsidR="00E80D0F" w:rsidRPr="00A277C8">
        <w:rPr>
          <w:sz w:val="26"/>
          <w:szCs w:val="26"/>
        </w:rPr>
        <w:t xml:space="preserve">Офертой </w:t>
      </w:r>
      <w:r w:rsidRPr="00A277C8">
        <w:rPr>
          <w:sz w:val="26"/>
          <w:szCs w:val="26"/>
        </w:rPr>
        <w:t>(в соответствии со статьей 435 и частью 2 статьи 437 Гражданского кодекса РФ).</w:t>
      </w:r>
    </w:p>
    <w:p w:rsidR="001B565A" w:rsidRPr="00F33FAB" w:rsidRDefault="001B565A" w:rsidP="00A277C8">
      <w:pPr>
        <w:ind w:firstLine="567"/>
        <w:jc w:val="both"/>
        <w:rPr>
          <w:sz w:val="26"/>
          <w:szCs w:val="26"/>
        </w:rPr>
      </w:pPr>
      <w:r w:rsidRPr="00A277C8">
        <w:rPr>
          <w:sz w:val="26"/>
          <w:szCs w:val="26"/>
        </w:rPr>
        <w:t xml:space="preserve">2.2. Акцепт </w:t>
      </w:r>
      <w:r w:rsidR="00E80D0F" w:rsidRPr="00A277C8">
        <w:rPr>
          <w:sz w:val="26"/>
          <w:szCs w:val="26"/>
        </w:rPr>
        <w:t xml:space="preserve">Оферты </w:t>
      </w:r>
      <w:r w:rsidR="004F77B8" w:rsidRPr="00A277C8">
        <w:rPr>
          <w:sz w:val="26"/>
          <w:szCs w:val="26"/>
        </w:rPr>
        <w:t>– запись на танцевальные занятия</w:t>
      </w:r>
      <w:r w:rsidR="00E80D0F">
        <w:rPr>
          <w:sz w:val="26"/>
          <w:szCs w:val="26"/>
        </w:rPr>
        <w:t xml:space="preserve"> и оплата заказанных услуг </w:t>
      </w:r>
      <w:r w:rsidRPr="00A277C8">
        <w:rPr>
          <w:sz w:val="26"/>
          <w:szCs w:val="26"/>
        </w:rPr>
        <w:t xml:space="preserve">в порядке, определяемым </w:t>
      </w:r>
      <w:r w:rsidR="004F77B8" w:rsidRPr="00A277C8">
        <w:rPr>
          <w:sz w:val="26"/>
          <w:szCs w:val="26"/>
        </w:rPr>
        <w:t xml:space="preserve">тарифами Центра, которые представлены в Приложении 1 </w:t>
      </w:r>
      <w:r w:rsidR="004F77B8" w:rsidRPr="00F33FAB">
        <w:rPr>
          <w:sz w:val="26"/>
          <w:szCs w:val="26"/>
        </w:rPr>
        <w:t xml:space="preserve">и являются неотъемлемой частью настоящего договора, а также условиями оплаты услуг, </w:t>
      </w:r>
      <w:r w:rsidR="00E80D0F">
        <w:rPr>
          <w:sz w:val="26"/>
          <w:szCs w:val="26"/>
        </w:rPr>
        <w:t>представленными в разделе 4</w:t>
      </w:r>
      <w:r w:rsidR="004F77B8" w:rsidRPr="00F33FAB">
        <w:rPr>
          <w:sz w:val="26"/>
          <w:szCs w:val="26"/>
        </w:rPr>
        <w:t xml:space="preserve"> настоящего договора. </w:t>
      </w:r>
    </w:p>
    <w:p w:rsidR="001B565A" w:rsidRPr="00F33FAB" w:rsidRDefault="001B565A" w:rsidP="00A277C8">
      <w:pPr>
        <w:ind w:firstLine="567"/>
        <w:jc w:val="both"/>
        <w:rPr>
          <w:sz w:val="26"/>
          <w:szCs w:val="26"/>
        </w:rPr>
      </w:pPr>
      <w:r w:rsidRPr="00F33FAB">
        <w:rPr>
          <w:sz w:val="26"/>
          <w:szCs w:val="26"/>
        </w:rPr>
        <w:t xml:space="preserve">2.3. Заключение договора – приобретение </w:t>
      </w:r>
      <w:r w:rsidR="00E80D0F">
        <w:rPr>
          <w:sz w:val="26"/>
          <w:szCs w:val="26"/>
        </w:rPr>
        <w:t xml:space="preserve">разового занятия, индивидуального занятия или </w:t>
      </w:r>
      <w:r w:rsidRPr="00F33FAB">
        <w:rPr>
          <w:sz w:val="26"/>
          <w:szCs w:val="26"/>
        </w:rPr>
        <w:t>абонемента на</w:t>
      </w:r>
      <w:r w:rsidR="004F77B8" w:rsidRPr="00F33FAB">
        <w:rPr>
          <w:sz w:val="26"/>
          <w:szCs w:val="26"/>
        </w:rPr>
        <w:t xml:space="preserve"> групповое занятие танцами, </w:t>
      </w:r>
      <w:r w:rsidRPr="00F33FAB">
        <w:rPr>
          <w:sz w:val="26"/>
          <w:szCs w:val="26"/>
        </w:rPr>
        <w:t>организованное и проводи</w:t>
      </w:r>
      <w:r w:rsidR="004F77B8" w:rsidRPr="00F33FAB">
        <w:rPr>
          <w:sz w:val="26"/>
          <w:szCs w:val="26"/>
        </w:rPr>
        <w:t>мое Центром</w:t>
      </w:r>
      <w:r w:rsidRPr="00F33FAB">
        <w:rPr>
          <w:sz w:val="26"/>
          <w:szCs w:val="26"/>
        </w:rPr>
        <w:t>.</w:t>
      </w:r>
    </w:p>
    <w:p w:rsidR="001B565A" w:rsidRDefault="001B565A" w:rsidP="00A277C8">
      <w:pPr>
        <w:ind w:firstLine="567"/>
        <w:jc w:val="both"/>
        <w:rPr>
          <w:sz w:val="26"/>
          <w:szCs w:val="26"/>
        </w:rPr>
      </w:pPr>
      <w:r w:rsidRPr="00F33FAB">
        <w:rPr>
          <w:sz w:val="26"/>
          <w:szCs w:val="26"/>
        </w:rPr>
        <w:lastRenderedPageBreak/>
        <w:t xml:space="preserve">2.4. Заключая договор, </w:t>
      </w:r>
      <w:r w:rsidR="004F77B8" w:rsidRPr="00F33FAB">
        <w:rPr>
          <w:sz w:val="26"/>
          <w:szCs w:val="26"/>
        </w:rPr>
        <w:t>Клиент</w:t>
      </w:r>
      <w:r w:rsidRPr="00F33FAB">
        <w:rPr>
          <w:sz w:val="26"/>
          <w:szCs w:val="26"/>
        </w:rPr>
        <w:t xml:space="preserve"> подтверждает, что</w:t>
      </w:r>
      <w:r w:rsidRPr="00A277C8">
        <w:rPr>
          <w:sz w:val="26"/>
          <w:szCs w:val="26"/>
        </w:rPr>
        <w:t xml:space="preserve"> полностью и безоговорочно согласен с изложенным в настоящей Оферте, </w:t>
      </w:r>
      <w:r w:rsidR="002A6D1E" w:rsidRPr="00A277C8">
        <w:rPr>
          <w:sz w:val="26"/>
          <w:szCs w:val="26"/>
        </w:rPr>
        <w:t>и что Клиент</w:t>
      </w:r>
      <w:r w:rsidRPr="00A277C8">
        <w:rPr>
          <w:sz w:val="26"/>
          <w:szCs w:val="26"/>
        </w:rPr>
        <w:t xml:space="preserve"> рассматривается как ли</w:t>
      </w:r>
      <w:r w:rsidR="002A6D1E" w:rsidRPr="00A277C8">
        <w:rPr>
          <w:sz w:val="26"/>
          <w:szCs w:val="26"/>
        </w:rPr>
        <w:t>цо, вступившее с Центром</w:t>
      </w:r>
      <w:r w:rsidRPr="00A277C8">
        <w:rPr>
          <w:sz w:val="26"/>
          <w:szCs w:val="26"/>
        </w:rPr>
        <w:t xml:space="preserve"> в договорные отношения.</w:t>
      </w:r>
      <w:r w:rsidR="002A6D1E" w:rsidRPr="00A277C8">
        <w:rPr>
          <w:sz w:val="26"/>
          <w:szCs w:val="26"/>
        </w:rPr>
        <w:t xml:space="preserve"> Клиент</w:t>
      </w:r>
      <w:r w:rsidRPr="00A277C8">
        <w:rPr>
          <w:sz w:val="26"/>
          <w:szCs w:val="26"/>
        </w:rPr>
        <w:t xml:space="preserve"> также подтверждает, что в случае несогласия с настоящей Офертой, а равно в случае несоответствия требованиям настоящей Оферты, он должен отказаться от действий по совершению заказа услуг. </w:t>
      </w:r>
      <w:r w:rsidR="002A6D1E" w:rsidRPr="00A277C8">
        <w:rPr>
          <w:sz w:val="26"/>
          <w:szCs w:val="26"/>
        </w:rPr>
        <w:t>Клиент</w:t>
      </w:r>
      <w:r w:rsidRPr="00A277C8">
        <w:rPr>
          <w:sz w:val="26"/>
          <w:szCs w:val="26"/>
        </w:rPr>
        <w:t xml:space="preserve"> осознает и соглашается с тем, что танцевальные </w:t>
      </w:r>
      <w:r w:rsidR="002A6D1E" w:rsidRPr="00A277C8">
        <w:rPr>
          <w:sz w:val="26"/>
          <w:szCs w:val="26"/>
        </w:rPr>
        <w:t xml:space="preserve">занятия </w:t>
      </w:r>
      <w:r w:rsidRPr="00A277C8">
        <w:rPr>
          <w:sz w:val="26"/>
          <w:szCs w:val="26"/>
        </w:rPr>
        <w:t xml:space="preserve">всегда связаны с повышенным риском травматизма, и во время </w:t>
      </w:r>
      <w:r w:rsidR="00675020">
        <w:rPr>
          <w:sz w:val="26"/>
          <w:szCs w:val="26"/>
        </w:rPr>
        <w:t>занятий</w:t>
      </w:r>
      <w:r w:rsidRPr="00A277C8">
        <w:rPr>
          <w:sz w:val="26"/>
          <w:szCs w:val="26"/>
        </w:rPr>
        <w:t xml:space="preserve"> </w:t>
      </w:r>
      <w:r w:rsidR="002A6D1E" w:rsidRPr="00A277C8">
        <w:rPr>
          <w:sz w:val="26"/>
          <w:szCs w:val="26"/>
        </w:rPr>
        <w:t>Ученик</w:t>
      </w:r>
      <w:r w:rsidRPr="00A277C8">
        <w:rPr>
          <w:sz w:val="26"/>
          <w:szCs w:val="26"/>
        </w:rPr>
        <w:t xml:space="preserve"> может получить травмы (растяжения, вывихи, ушибы и т.д.).</w:t>
      </w:r>
    </w:p>
    <w:p w:rsidR="00A3043E" w:rsidRDefault="00A3043E" w:rsidP="00581553">
      <w:pPr>
        <w:jc w:val="center"/>
        <w:rPr>
          <w:sz w:val="26"/>
          <w:szCs w:val="26"/>
        </w:rPr>
      </w:pPr>
    </w:p>
    <w:p w:rsidR="00581553" w:rsidRPr="00182576" w:rsidRDefault="00581553" w:rsidP="00581553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182576">
        <w:rPr>
          <w:sz w:val="26"/>
          <w:szCs w:val="26"/>
        </w:rPr>
        <w:t>. ПОРЯДОК ОКАЗАНИЯ УСЛУГ</w:t>
      </w:r>
    </w:p>
    <w:p w:rsidR="00581553" w:rsidRPr="00182576" w:rsidRDefault="00E80D0F" w:rsidP="005815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1553" w:rsidRPr="00182576">
        <w:rPr>
          <w:sz w:val="26"/>
          <w:szCs w:val="26"/>
        </w:rPr>
        <w:t>.1. Услуги оказываются в объеме и</w:t>
      </w:r>
      <w:r w:rsidR="00581553">
        <w:rPr>
          <w:sz w:val="26"/>
          <w:szCs w:val="26"/>
        </w:rPr>
        <w:t xml:space="preserve"> на условиях, указанных в Приложении 1, являющегося неотъемлемой часть настоящего договора. </w:t>
      </w:r>
    </w:p>
    <w:p w:rsidR="00581553" w:rsidRDefault="00E80D0F" w:rsidP="005815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1553" w:rsidRPr="00182576">
        <w:rPr>
          <w:sz w:val="26"/>
          <w:szCs w:val="26"/>
        </w:rPr>
        <w:t xml:space="preserve">.2. </w:t>
      </w:r>
      <w:r w:rsidR="00581553">
        <w:rPr>
          <w:sz w:val="26"/>
          <w:szCs w:val="26"/>
        </w:rPr>
        <w:t>Клиент</w:t>
      </w:r>
      <w:r w:rsidR="00581553" w:rsidRPr="00182576">
        <w:rPr>
          <w:sz w:val="26"/>
          <w:szCs w:val="26"/>
        </w:rPr>
        <w:t xml:space="preserve"> самостоятельно выбирает </w:t>
      </w:r>
      <w:r w:rsidR="00581553">
        <w:rPr>
          <w:sz w:val="26"/>
          <w:szCs w:val="26"/>
        </w:rPr>
        <w:t xml:space="preserve">танцевальное направление для посещения с учетом возраста Ученика. </w:t>
      </w:r>
    </w:p>
    <w:p w:rsidR="00BB7D1D" w:rsidRDefault="00E80D0F" w:rsidP="005815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1553" w:rsidRPr="00182576">
        <w:rPr>
          <w:sz w:val="26"/>
          <w:szCs w:val="26"/>
        </w:rPr>
        <w:t xml:space="preserve">.3. </w:t>
      </w:r>
      <w:r w:rsidR="00BB7D1D">
        <w:rPr>
          <w:sz w:val="26"/>
          <w:szCs w:val="26"/>
        </w:rPr>
        <w:t>Клиент</w:t>
      </w:r>
      <w:r w:rsidR="00BB7D1D" w:rsidRPr="00182576">
        <w:rPr>
          <w:sz w:val="26"/>
          <w:szCs w:val="26"/>
        </w:rPr>
        <w:t xml:space="preserve"> самостоятельно выбирает</w:t>
      </w:r>
      <w:r w:rsidR="00BB7D1D">
        <w:rPr>
          <w:sz w:val="26"/>
          <w:szCs w:val="26"/>
        </w:rPr>
        <w:t xml:space="preserve"> филиал Центра для закрепления Ученика за конкретным филиалом и посещения им танцевальных занятий. Центр имеет два филиала, расположенных по адресам: г. Иркутск, ул. Баумана, 235/8 и г. Иркутск, ул. Дальневосточная, 164/3</w:t>
      </w:r>
      <w:r w:rsidR="005E179A">
        <w:rPr>
          <w:sz w:val="26"/>
          <w:szCs w:val="26"/>
        </w:rPr>
        <w:t>.</w:t>
      </w:r>
    </w:p>
    <w:p w:rsidR="00581553" w:rsidRPr="00182576" w:rsidRDefault="00E80D0F" w:rsidP="005815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1553" w:rsidRPr="00182576">
        <w:rPr>
          <w:sz w:val="26"/>
          <w:szCs w:val="26"/>
        </w:rPr>
        <w:t xml:space="preserve">.4. </w:t>
      </w:r>
      <w:r w:rsidR="00581553">
        <w:rPr>
          <w:sz w:val="26"/>
          <w:szCs w:val="26"/>
        </w:rPr>
        <w:t>Ученик</w:t>
      </w:r>
      <w:r w:rsidR="00581553" w:rsidRPr="00182576">
        <w:rPr>
          <w:sz w:val="26"/>
          <w:szCs w:val="26"/>
        </w:rPr>
        <w:t xml:space="preserve"> посещает т</w:t>
      </w:r>
      <w:r w:rsidR="00581553">
        <w:rPr>
          <w:sz w:val="26"/>
          <w:szCs w:val="26"/>
        </w:rPr>
        <w:t>анцевальные занятия</w:t>
      </w:r>
      <w:r w:rsidR="00581553" w:rsidRPr="00182576">
        <w:rPr>
          <w:sz w:val="26"/>
          <w:szCs w:val="26"/>
        </w:rPr>
        <w:t xml:space="preserve"> в соответствии с условиями, </w:t>
      </w:r>
      <w:r w:rsidR="00581553">
        <w:rPr>
          <w:sz w:val="26"/>
          <w:szCs w:val="26"/>
        </w:rPr>
        <w:t xml:space="preserve">изложенными </w:t>
      </w:r>
      <w:r w:rsidR="00581553" w:rsidRPr="00A277C8">
        <w:rPr>
          <w:sz w:val="26"/>
          <w:szCs w:val="26"/>
        </w:rPr>
        <w:t xml:space="preserve">в Приложениях 1 и 2 соответственно, </w:t>
      </w:r>
      <w:r w:rsidR="00581553">
        <w:rPr>
          <w:sz w:val="26"/>
          <w:szCs w:val="26"/>
        </w:rPr>
        <w:t>я</w:t>
      </w:r>
      <w:r w:rsidR="00581553" w:rsidRPr="00A277C8">
        <w:rPr>
          <w:sz w:val="26"/>
          <w:szCs w:val="26"/>
        </w:rPr>
        <w:t>вляю</w:t>
      </w:r>
      <w:r w:rsidR="00581553">
        <w:rPr>
          <w:sz w:val="26"/>
          <w:szCs w:val="26"/>
        </w:rPr>
        <w:t>щихся</w:t>
      </w:r>
      <w:r w:rsidR="00581553" w:rsidRPr="00A277C8">
        <w:rPr>
          <w:sz w:val="26"/>
          <w:szCs w:val="26"/>
        </w:rPr>
        <w:t xml:space="preserve"> неотъемлемой частью настоящего дого</w:t>
      </w:r>
      <w:r w:rsidR="009C4EE3">
        <w:rPr>
          <w:sz w:val="26"/>
          <w:szCs w:val="26"/>
        </w:rPr>
        <w:t>вора.</w:t>
      </w:r>
    </w:p>
    <w:p w:rsidR="00A3043E" w:rsidRDefault="00A3043E" w:rsidP="008A15D0">
      <w:pPr>
        <w:jc w:val="center"/>
        <w:rPr>
          <w:rFonts w:eastAsia="Calibri"/>
          <w:sz w:val="26"/>
          <w:szCs w:val="26"/>
          <w:lang w:eastAsia="en-US"/>
        </w:rPr>
      </w:pPr>
    </w:p>
    <w:p w:rsidR="008A15D0" w:rsidRPr="00675020" w:rsidRDefault="00E80D0F" w:rsidP="008A15D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. </w:t>
      </w:r>
      <w:r w:rsidR="008A15D0">
        <w:rPr>
          <w:rFonts w:eastAsia="Calibri"/>
          <w:sz w:val="26"/>
          <w:szCs w:val="26"/>
          <w:lang w:eastAsia="en-US"/>
        </w:rPr>
        <w:t xml:space="preserve">СТОИМОСТЬ </w:t>
      </w:r>
      <w:r w:rsidR="008A15D0" w:rsidRPr="00675020">
        <w:rPr>
          <w:rFonts w:eastAsia="Calibri"/>
          <w:sz w:val="26"/>
          <w:szCs w:val="26"/>
          <w:lang w:eastAsia="en-US"/>
        </w:rPr>
        <w:t>УСЛУГ И ПОРЯДОК РАСЧЕТОВ</w:t>
      </w:r>
    </w:p>
    <w:p w:rsidR="008A15D0" w:rsidRDefault="00E80D0F" w:rsidP="008A15D0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.1. </w:t>
      </w:r>
      <w:r w:rsidR="008A15D0">
        <w:rPr>
          <w:rFonts w:eastAsia="Calibri"/>
          <w:sz w:val="26"/>
          <w:szCs w:val="26"/>
          <w:lang w:eastAsia="en-US"/>
        </w:rPr>
        <w:t>Стоимость услуг представлена тарифами на услуги Центра и отражена в Приложении 1, являющ</w:t>
      </w:r>
      <w:r w:rsidR="00677391">
        <w:rPr>
          <w:rFonts w:eastAsia="Calibri"/>
          <w:sz w:val="26"/>
          <w:szCs w:val="26"/>
          <w:lang w:eastAsia="en-US"/>
        </w:rPr>
        <w:t>егося</w:t>
      </w:r>
      <w:r w:rsidR="008A15D0">
        <w:rPr>
          <w:rFonts w:eastAsia="Calibri"/>
          <w:sz w:val="26"/>
          <w:szCs w:val="26"/>
          <w:lang w:eastAsia="en-US"/>
        </w:rPr>
        <w:t xml:space="preserve"> </w:t>
      </w:r>
      <w:r w:rsidR="008A15D0" w:rsidRPr="00A277C8">
        <w:rPr>
          <w:sz w:val="26"/>
          <w:szCs w:val="26"/>
        </w:rPr>
        <w:t>неотъемлемой частью настоящего договора.</w:t>
      </w:r>
    </w:p>
    <w:p w:rsidR="00192186" w:rsidRDefault="00677391" w:rsidP="008A15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2186">
        <w:rPr>
          <w:sz w:val="26"/>
          <w:szCs w:val="26"/>
        </w:rPr>
        <w:t xml:space="preserve">.2. Клиент может </w:t>
      </w:r>
      <w:r w:rsidR="00E80D0F">
        <w:rPr>
          <w:sz w:val="26"/>
          <w:szCs w:val="26"/>
        </w:rPr>
        <w:t xml:space="preserve">приобрести </w:t>
      </w:r>
      <w:r w:rsidR="00192186">
        <w:rPr>
          <w:sz w:val="26"/>
          <w:szCs w:val="26"/>
        </w:rPr>
        <w:t>разовое занятие,</w:t>
      </w:r>
      <w:r w:rsidR="00E80D0F">
        <w:rPr>
          <w:sz w:val="26"/>
          <w:szCs w:val="26"/>
        </w:rPr>
        <w:t xml:space="preserve"> индивидуальное занятие,</w:t>
      </w:r>
      <w:r w:rsidR="00192186">
        <w:rPr>
          <w:sz w:val="26"/>
          <w:szCs w:val="26"/>
        </w:rPr>
        <w:t xml:space="preserve"> либо оформить абонемент, срок действия которого начинается 1 числа месяца и длится календарный месяц, в </w:t>
      </w:r>
      <w:r w:rsidR="00192186" w:rsidRPr="00182576">
        <w:rPr>
          <w:sz w:val="26"/>
          <w:szCs w:val="26"/>
        </w:rPr>
        <w:t>котором будут оказаны услу</w:t>
      </w:r>
      <w:r w:rsidR="00192186">
        <w:rPr>
          <w:sz w:val="26"/>
          <w:szCs w:val="26"/>
        </w:rPr>
        <w:t xml:space="preserve">ги. </w:t>
      </w:r>
    </w:p>
    <w:p w:rsidR="0093090A" w:rsidRPr="00182576" w:rsidRDefault="00677391" w:rsidP="0093090A">
      <w:pPr>
        <w:pStyle w:val="a3"/>
        <w:widowControl w:val="0"/>
        <w:shd w:val="clear" w:color="auto" w:fill="FFFFFF"/>
        <w:tabs>
          <w:tab w:val="left" w:pos="670"/>
          <w:tab w:val="left" w:pos="6646"/>
          <w:tab w:val="left" w:leader="underscore" w:pos="8006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090A">
        <w:rPr>
          <w:sz w:val="26"/>
          <w:szCs w:val="26"/>
        </w:rPr>
        <w:t xml:space="preserve">.3. </w:t>
      </w:r>
      <w:r w:rsidR="0093090A" w:rsidRPr="00182576">
        <w:rPr>
          <w:sz w:val="26"/>
          <w:szCs w:val="26"/>
        </w:rPr>
        <w:t xml:space="preserve">При оплате </w:t>
      </w:r>
      <w:r w:rsidR="0093090A">
        <w:rPr>
          <w:sz w:val="26"/>
          <w:szCs w:val="26"/>
        </w:rPr>
        <w:t>разового</w:t>
      </w:r>
      <w:r w:rsidR="00E80D0F">
        <w:rPr>
          <w:sz w:val="26"/>
          <w:szCs w:val="26"/>
        </w:rPr>
        <w:t xml:space="preserve"> или индивидуального</w:t>
      </w:r>
      <w:r w:rsidR="0093090A">
        <w:rPr>
          <w:sz w:val="26"/>
          <w:szCs w:val="26"/>
        </w:rPr>
        <w:t xml:space="preserve"> занятия Клиент </w:t>
      </w:r>
      <w:r w:rsidR="0093090A" w:rsidRPr="00182576">
        <w:rPr>
          <w:sz w:val="26"/>
          <w:szCs w:val="26"/>
        </w:rPr>
        <w:t>производит оплату непосредственно в день посещения Учеником</w:t>
      </w:r>
      <w:r w:rsidR="0093090A">
        <w:rPr>
          <w:sz w:val="26"/>
          <w:szCs w:val="26"/>
        </w:rPr>
        <w:t xml:space="preserve"> танцевального</w:t>
      </w:r>
      <w:r w:rsidR="0093090A" w:rsidRPr="00182576">
        <w:rPr>
          <w:sz w:val="26"/>
          <w:szCs w:val="26"/>
        </w:rPr>
        <w:t xml:space="preserve"> занятия.</w:t>
      </w:r>
    </w:p>
    <w:p w:rsidR="0093090A" w:rsidRPr="00927922" w:rsidRDefault="00677391" w:rsidP="0093090A">
      <w:pPr>
        <w:tabs>
          <w:tab w:val="center" w:pos="3828"/>
          <w:tab w:val="left" w:pos="6804"/>
        </w:tabs>
        <w:ind w:firstLine="567"/>
        <w:jc w:val="both"/>
        <w:rPr>
          <w:sz w:val="26"/>
          <w:szCs w:val="26"/>
        </w:rPr>
      </w:pPr>
      <w:r w:rsidRPr="00927922">
        <w:rPr>
          <w:spacing w:val="-1"/>
          <w:sz w:val="26"/>
          <w:szCs w:val="26"/>
        </w:rPr>
        <w:t>4.</w:t>
      </w:r>
      <w:r w:rsidR="00927922" w:rsidRPr="00927922">
        <w:rPr>
          <w:spacing w:val="-1"/>
          <w:sz w:val="26"/>
          <w:szCs w:val="26"/>
        </w:rPr>
        <w:t>4</w:t>
      </w:r>
      <w:r w:rsidR="0093090A" w:rsidRPr="00927922">
        <w:rPr>
          <w:spacing w:val="-1"/>
          <w:sz w:val="26"/>
          <w:szCs w:val="26"/>
        </w:rPr>
        <w:t xml:space="preserve">. </w:t>
      </w:r>
      <w:r w:rsidR="0093090A" w:rsidRPr="00927922">
        <w:rPr>
          <w:sz w:val="26"/>
          <w:szCs w:val="26"/>
        </w:rPr>
        <w:t>При продлении абонемента на следующий календарный месяц Клиент производит оплату до 1 числа месяца,</w:t>
      </w:r>
      <w:r w:rsidR="00927922">
        <w:rPr>
          <w:sz w:val="26"/>
          <w:szCs w:val="26"/>
        </w:rPr>
        <w:t xml:space="preserve"> в котором будут оказаны услуги</w:t>
      </w:r>
      <w:r w:rsidR="0093090A" w:rsidRPr="00927922">
        <w:rPr>
          <w:sz w:val="26"/>
          <w:szCs w:val="26"/>
        </w:rPr>
        <w:t>. Если дата платежа выпадает на выходной день, оплату следует производить заблаговременно.</w:t>
      </w:r>
    </w:p>
    <w:p w:rsidR="0093090A" w:rsidRPr="00CB332C" w:rsidRDefault="00677391" w:rsidP="0093090A">
      <w:pPr>
        <w:pStyle w:val="a3"/>
        <w:widowControl w:val="0"/>
        <w:shd w:val="clear" w:color="auto" w:fill="FFFFFF"/>
        <w:tabs>
          <w:tab w:val="left" w:pos="670"/>
          <w:tab w:val="left" w:pos="6646"/>
          <w:tab w:val="left" w:leader="underscore" w:pos="8006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27922">
        <w:rPr>
          <w:sz w:val="26"/>
          <w:szCs w:val="26"/>
        </w:rPr>
        <w:t>5</w:t>
      </w:r>
      <w:r w:rsidR="0093090A" w:rsidRPr="00182576">
        <w:rPr>
          <w:sz w:val="26"/>
          <w:szCs w:val="26"/>
        </w:rPr>
        <w:t xml:space="preserve">. Количество учебных дней в конкретном месяце может быть как меньше, чем по расписанию (в праздники – новогодние каникулы, 8 марта, 1 и 9 мая), так и больше (с </w:t>
      </w:r>
      <w:r w:rsidR="0093090A" w:rsidRPr="00CB332C">
        <w:rPr>
          <w:sz w:val="26"/>
          <w:szCs w:val="26"/>
        </w:rPr>
        <w:t>учетом дополнительных репетиций – например, в преддверии выступлений).</w:t>
      </w:r>
    </w:p>
    <w:p w:rsidR="00CE5BB4" w:rsidRPr="00B60BA7" w:rsidRDefault="00677391" w:rsidP="0093090A">
      <w:pPr>
        <w:ind w:firstLine="567"/>
        <w:jc w:val="both"/>
        <w:rPr>
          <w:color w:val="FF0000"/>
          <w:sz w:val="26"/>
          <w:szCs w:val="26"/>
        </w:rPr>
      </w:pPr>
      <w:r w:rsidRPr="00CB332C">
        <w:rPr>
          <w:sz w:val="26"/>
          <w:szCs w:val="26"/>
        </w:rPr>
        <w:t>4.</w:t>
      </w:r>
      <w:r w:rsidR="00927922" w:rsidRPr="00CB332C">
        <w:rPr>
          <w:sz w:val="26"/>
          <w:szCs w:val="26"/>
        </w:rPr>
        <w:t>6</w:t>
      </w:r>
      <w:r w:rsidR="0093090A" w:rsidRPr="00CB332C">
        <w:rPr>
          <w:sz w:val="26"/>
          <w:szCs w:val="26"/>
        </w:rPr>
        <w:t>. При оформлении</w:t>
      </w:r>
      <w:r w:rsidR="00927922" w:rsidRPr="00CB332C">
        <w:rPr>
          <w:sz w:val="26"/>
          <w:szCs w:val="26"/>
        </w:rPr>
        <w:t xml:space="preserve"> первого</w:t>
      </w:r>
      <w:r w:rsidR="0093090A" w:rsidRPr="00CB332C">
        <w:rPr>
          <w:sz w:val="26"/>
          <w:szCs w:val="26"/>
        </w:rPr>
        <w:t xml:space="preserve"> абонемента не с начала месяца сумма оплаты за неполный месяц рассчитывается пропорционально за каждый обязательный для посещения день из </w:t>
      </w:r>
      <w:r w:rsidR="0093090A" w:rsidRPr="00B60BA7">
        <w:rPr>
          <w:sz w:val="26"/>
          <w:szCs w:val="26"/>
        </w:rPr>
        <w:t>оставшихся со дня зачисления Ученика в Центр до конца месяца, согласно расписанию танцевальных занятий группы.</w:t>
      </w:r>
      <w:r w:rsidR="00C40AD3" w:rsidRPr="00B60BA7">
        <w:rPr>
          <w:sz w:val="26"/>
          <w:szCs w:val="26"/>
        </w:rPr>
        <w:t xml:space="preserve"> </w:t>
      </w:r>
    </w:p>
    <w:p w:rsidR="00CB332C" w:rsidRPr="00B60BA7" w:rsidRDefault="00927922" w:rsidP="00CB332C">
      <w:pPr>
        <w:ind w:firstLine="567"/>
        <w:jc w:val="both"/>
        <w:rPr>
          <w:sz w:val="26"/>
          <w:szCs w:val="26"/>
        </w:rPr>
      </w:pPr>
      <w:r w:rsidRPr="00B60BA7">
        <w:rPr>
          <w:sz w:val="26"/>
          <w:szCs w:val="26"/>
        </w:rPr>
        <w:t xml:space="preserve">4.7. </w:t>
      </w:r>
      <w:r w:rsidR="00CB332C" w:rsidRPr="00B60BA7">
        <w:rPr>
          <w:sz w:val="26"/>
          <w:szCs w:val="26"/>
        </w:rPr>
        <w:t xml:space="preserve">При </w:t>
      </w:r>
      <w:r w:rsidR="00C40AD3" w:rsidRPr="00B60BA7">
        <w:rPr>
          <w:sz w:val="26"/>
          <w:szCs w:val="26"/>
        </w:rPr>
        <w:t>оформлении абонемента</w:t>
      </w:r>
      <w:r w:rsidR="00CB332C" w:rsidRPr="00B60BA7">
        <w:rPr>
          <w:sz w:val="26"/>
          <w:szCs w:val="26"/>
        </w:rPr>
        <w:t xml:space="preserve">, в котором осталось 2 и менее обязательных для посещения дня согласно расписанию танцевальных занятий группы, стоимость </w:t>
      </w:r>
      <w:r w:rsidR="00080C31" w:rsidRPr="00B60BA7">
        <w:rPr>
          <w:sz w:val="26"/>
          <w:szCs w:val="26"/>
        </w:rPr>
        <w:t>услуг Центра рассчитывается исходя из стоимости разового занятия.</w:t>
      </w:r>
    </w:p>
    <w:p w:rsidR="00677391" w:rsidRPr="00B60BA7" w:rsidRDefault="00677391" w:rsidP="00677391">
      <w:pPr>
        <w:ind w:firstLine="567"/>
        <w:jc w:val="both"/>
        <w:rPr>
          <w:sz w:val="26"/>
          <w:szCs w:val="26"/>
        </w:rPr>
      </w:pPr>
      <w:r w:rsidRPr="00B60BA7">
        <w:rPr>
          <w:sz w:val="26"/>
          <w:szCs w:val="26"/>
        </w:rPr>
        <w:t>4.8</w:t>
      </w:r>
      <w:r w:rsidR="0093090A" w:rsidRPr="00B60BA7">
        <w:rPr>
          <w:sz w:val="26"/>
          <w:szCs w:val="26"/>
        </w:rPr>
        <w:t xml:space="preserve">. Перерасчет стоимости уже оплаченного абонемента допускается, если количество пропущенных занятий составило 50% и более от предполагаемого объема танцевальных занятий </w:t>
      </w:r>
      <w:r w:rsidR="00C250A4" w:rsidRPr="00B60BA7">
        <w:rPr>
          <w:sz w:val="26"/>
          <w:szCs w:val="26"/>
        </w:rPr>
        <w:t xml:space="preserve">подряд </w:t>
      </w:r>
      <w:r w:rsidR="0093090A" w:rsidRPr="00B60BA7">
        <w:rPr>
          <w:sz w:val="26"/>
          <w:szCs w:val="26"/>
        </w:rPr>
        <w:t>в календарном месяце</w:t>
      </w:r>
      <w:r w:rsidR="00E174E6" w:rsidRPr="00B60BA7">
        <w:rPr>
          <w:sz w:val="26"/>
          <w:szCs w:val="26"/>
        </w:rPr>
        <w:t xml:space="preserve">, только при предоставлении </w:t>
      </w:r>
      <w:r w:rsidR="0093090A" w:rsidRPr="00B60BA7">
        <w:rPr>
          <w:sz w:val="26"/>
          <w:szCs w:val="26"/>
        </w:rPr>
        <w:t>справки</w:t>
      </w:r>
      <w:r w:rsidR="00A3043E" w:rsidRPr="00B60BA7">
        <w:rPr>
          <w:sz w:val="26"/>
          <w:szCs w:val="26"/>
        </w:rPr>
        <w:t xml:space="preserve"> о болезни</w:t>
      </w:r>
      <w:r w:rsidR="0093090A" w:rsidRPr="00B60BA7">
        <w:rPr>
          <w:sz w:val="26"/>
          <w:szCs w:val="26"/>
        </w:rPr>
        <w:t xml:space="preserve"> Ученика</w:t>
      </w:r>
      <w:r w:rsidR="00E174E6" w:rsidRPr="00B60BA7">
        <w:rPr>
          <w:sz w:val="26"/>
          <w:szCs w:val="26"/>
        </w:rPr>
        <w:t xml:space="preserve"> или Заявления на отпуск. </w:t>
      </w:r>
      <w:r w:rsidR="00E174E6" w:rsidRPr="00B60B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32CEE" w:rsidRDefault="00805F32" w:rsidP="00132C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0BA7">
        <w:rPr>
          <w:sz w:val="26"/>
          <w:szCs w:val="26"/>
        </w:rPr>
        <w:t>4.9.</w:t>
      </w:r>
      <w:r w:rsidR="00773CA4" w:rsidRPr="00B60BA7">
        <w:rPr>
          <w:sz w:val="26"/>
          <w:szCs w:val="26"/>
        </w:rPr>
        <w:t xml:space="preserve"> Если количество пропущенных занятий составило менее 50% от предполагаемого объема танцевальных занятий в календарном месяце, Ученик имеет право </w:t>
      </w:r>
      <w:r w:rsidR="00773CA4" w:rsidRPr="00B60BA7">
        <w:rPr>
          <w:rFonts w:eastAsia="Calibri"/>
          <w:sz w:val="26"/>
          <w:szCs w:val="26"/>
          <w:lang w:eastAsia="en-US"/>
        </w:rPr>
        <w:t xml:space="preserve">посетить танцевальные занятия в другие дни в </w:t>
      </w:r>
      <w:r w:rsidR="00B332EB" w:rsidRPr="00B60BA7">
        <w:rPr>
          <w:rFonts w:eastAsia="Calibri"/>
          <w:sz w:val="26"/>
          <w:szCs w:val="26"/>
          <w:lang w:eastAsia="en-US"/>
        </w:rPr>
        <w:t xml:space="preserve">текущем и следующем месяце </w:t>
      </w:r>
      <w:r w:rsidR="00773CA4" w:rsidRPr="00B60BA7">
        <w:rPr>
          <w:rFonts w:eastAsia="Calibri"/>
          <w:sz w:val="26"/>
          <w:szCs w:val="26"/>
          <w:lang w:eastAsia="en-US"/>
        </w:rPr>
        <w:t xml:space="preserve">при наличии </w:t>
      </w:r>
      <w:r w:rsidR="00B332EB" w:rsidRPr="00B60BA7">
        <w:rPr>
          <w:rFonts w:eastAsia="Calibri"/>
          <w:sz w:val="26"/>
          <w:szCs w:val="26"/>
          <w:lang w:eastAsia="en-US"/>
        </w:rPr>
        <w:t>возможности</w:t>
      </w:r>
      <w:r w:rsidR="00E174E6" w:rsidRPr="00B60BA7">
        <w:rPr>
          <w:rFonts w:eastAsia="Calibri"/>
          <w:sz w:val="26"/>
          <w:szCs w:val="26"/>
          <w:lang w:eastAsia="en-US"/>
        </w:rPr>
        <w:t xml:space="preserve">: </w:t>
      </w:r>
      <w:r w:rsidR="00B332EB" w:rsidRPr="00B60BA7">
        <w:rPr>
          <w:rFonts w:eastAsia="Calibri"/>
          <w:sz w:val="26"/>
          <w:szCs w:val="26"/>
          <w:lang w:eastAsia="en-US"/>
        </w:rPr>
        <w:t>танцевальное направление, возрастная группа, расписание занятий.</w:t>
      </w:r>
      <w:r w:rsidR="00B332EB">
        <w:rPr>
          <w:rFonts w:eastAsia="Calibri"/>
          <w:sz w:val="26"/>
          <w:szCs w:val="26"/>
          <w:lang w:eastAsia="en-US"/>
        </w:rPr>
        <w:t xml:space="preserve"> </w:t>
      </w:r>
      <w:r w:rsidR="00773CA4">
        <w:rPr>
          <w:rFonts w:eastAsia="Calibri"/>
          <w:sz w:val="26"/>
          <w:szCs w:val="26"/>
          <w:lang w:eastAsia="en-US"/>
        </w:rPr>
        <w:t xml:space="preserve"> </w:t>
      </w:r>
    </w:p>
    <w:p w:rsidR="00A3043E" w:rsidRPr="00132CEE" w:rsidRDefault="00773CA4" w:rsidP="00132C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4.10</w:t>
      </w:r>
      <w:r w:rsidR="00677391">
        <w:rPr>
          <w:sz w:val="26"/>
          <w:szCs w:val="26"/>
        </w:rPr>
        <w:t xml:space="preserve">. </w:t>
      </w:r>
      <w:r w:rsidR="00A3043E" w:rsidRPr="00916A84">
        <w:rPr>
          <w:sz w:val="26"/>
          <w:szCs w:val="26"/>
        </w:rPr>
        <w:t xml:space="preserve">При возврате уже оплаченного абонемента Клиенту осуществляется перерасчет стоимости уже оказанных услуг, исходя из стоимости разового занятия. Возврат денежных средств осуществляется </w:t>
      </w:r>
      <w:r w:rsidR="00916A84" w:rsidRPr="00916A84">
        <w:rPr>
          <w:sz w:val="26"/>
          <w:szCs w:val="26"/>
        </w:rPr>
        <w:t>не позднее 10 рабочих дней.</w:t>
      </w:r>
    </w:p>
    <w:p w:rsidR="0093090A" w:rsidRDefault="00773CA4" w:rsidP="009309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93090A" w:rsidRPr="00916A84">
        <w:rPr>
          <w:sz w:val="26"/>
          <w:szCs w:val="26"/>
        </w:rPr>
        <w:t>. Оплата услуг Центра в соответствии с тарифами осуществляется</w:t>
      </w:r>
      <w:r w:rsidR="0093090A" w:rsidRPr="006047A4">
        <w:rPr>
          <w:sz w:val="26"/>
          <w:szCs w:val="26"/>
        </w:rPr>
        <w:t xml:space="preserve"> </w:t>
      </w:r>
      <w:r w:rsidR="0093090A">
        <w:rPr>
          <w:sz w:val="26"/>
          <w:szCs w:val="26"/>
        </w:rPr>
        <w:t xml:space="preserve">до начала оказания услуг: безналичным способом путем перечисления </w:t>
      </w:r>
      <w:r w:rsidR="0093090A" w:rsidRPr="00675020">
        <w:rPr>
          <w:rFonts w:eastAsia="Calibri"/>
          <w:sz w:val="26"/>
          <w:szCs w:val="26"/>
          <w:lang w:eastAsia="en-US"/>
        </w:rPr>
        <w:t>денежных</w:t>
      </w:r>
      <w:r w:rsidR="0093090A">
        <w:rPr>
          <w:sz w:val="26"/>
          <w:szCs w:val="26"/>
        </w:rPr>
        <w:t xml:space="preserve"> средств на расчетный счет Центра; проведением оплаты банковской картой с использованием </w:t>
      </w:r>
      <w:r w:rsidR="0093090A">
        <w:rPr>
          <w:sz w:val="26"/>
          <w:szCs w:val="26"/>
          <w:lang w:val="en-US"/>
        </w:rPr>
        <w:t>POS</w:t>
      </w:r>
      <w:r w:rsidR="0093090A" w:rsidRPr="006047A4">
        <w:rPr>
          <w:sz w:val="26"/>
          <w:szCs w:val="26"/>
        </w:rPr>
        <w:t>-</w:t>
      </w:r>
      <w:r w:rsidR="0093090A">
        <w:rPr>
          <w:sz w:val="26"/>
          <w:szCs w:val="26"/>
        </w:rPr>
        <w:t>терминала</w:t>
      </w:r>
      <w:r w:rsidR="0093090A" w:rsidRPr="006047A4">
        <w:rPr>
          <w:sz w:val="26"/>
          <w:szCs w:val="26"/>
        </w:rPr>
        <w:t xml:space="preserve"> (</w:t>
      </w:r>
      <w:r w:rsidR="0093090A">
        <w:rPr>
          <w:sz w:val="26"/>
          <w:szCs w:val="26"/>
        </w:rPr>
        <w:t>эквайринг</w:t>
      </w:r>
      <w:r w:rsidR="0093090A" w:rsidRPr="006047A4">
        <w:rPr>
          <w:sz w:val="26"/>
          <w:szCs w:val="26"/>
        </w:rPr>
        <w:t xml:space="preserve">) </w:t>
      </w:r>
      <w:r w:rsidR="0093090A">
        <w:rPr>
          <w:sz w:val="26"/>
          <w:szCs w:val="26"/>
        </w:rPr>
        <w:t xml:space="preserve">через администратора Центра; наличным способом путем внесения наличных </w:t>
      </w:r>
      <w:r w:rsidR="0093090A" w:rsidRPr="00675020">
        <w:rPr>
          <w:rFonts w:eastAsia="Calibri"/>
          <w:sz w:val="26"/>
          <w:szCs w:val="26"/>
          <w:lang w:eastAsia="en-US"/>
        </w:rPr>
        <w:t>денежных</w:t>
      </w:r>
      <w:r w:rsidR="0093090A">
        <w:rPr>
          <w:sz w:val="26"/>
          <w:szCs w:val="26"/>
        </w:rPr>
        <w:t xml:space="preserve"> средств администратору Центра.  </w:t>
      </w:r>
    </w:p>
    <w:p w:rsidR="008A15D0" w:rsidRPr="0073025B" w:rsidRDefault="00677391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3025B">
        <w:rPr>
          <w:sz w:val="26"/>
          <w:szCs w:val="26"/>
        </w:rPr>
        <w:t>4.1</w:t>
      </w:r>
      <w:r w:rsidR="00773CA4">
        <w:rPr>
          <w:sz w:val="26"/>
          <w:szCs w:val="26"/>
        </w:rPr>
        <w:t>2</w:t>
      </w:r>
      <w:r w:rsidR="006047A4" w:rsidRPr="0073025B">
        <w:rPr>
          <w:sz w:val="26"/>
          <w:szCs w:val="26"/>
        </w:rPr>
        <w:t>. Скидки</w:t>
      </w:r>
      <w:r w:rsidRPr="0073025B">
        <w:rPr>
          <w:sz w:val="26"/>
          <w:szCs w:val="26"/>
        </w:rPr>
        <w:t xml:space="preserve"> на услуги Центра</w:t>
      </w:r>
      <w:r w:rsidR="006047A4" w:rsidRPr="0073025B">
        <w:rPr>
          <w:sz w:val="26"/>
          <w:szCs w:val="26"/>
        </w:rPr>
        <w:t xml:space="preserve"> предоставляются на условиях, указанных </w:t>
      </w:r>
      <w:r w:rsidR="006047A4" w:rsidRPr="0073025B">
        <w:rPr>
          <w:rFonts w:eastAsia="Calibri"/>
          <w:sz w:val="26"/>
          <w:szCs w:val="26"/>
          <w:lang w:eastAsia="en-US"/>
        </w:rPr>
        <w:t>в Приложении 1, являюще</w:t>
      </w:r>
      <w:r w:rsidRPr="0073025B">
        <w:rPr>
          <w:rFonts w:eastAsia="Calibri"/>
          <w:sz w:val="26"/>
          <w:szCs w:val="26"/>
          <w:lang w:eastAsia="en-US"/>
        </w:rPr>
        <w:t>гос</w:t>
      </w:r>
      <w:r w:rsidR="006047A4" w:rsidRPr="0073025B">
        <w:rPr>
          <w:rFonts w:eastAsia="Calibri"/>
          <w:sz w:val="26"/>
          <w:szCs w:val="26"/>
          <w:lang w:eastAsia="en-US"/>
        </w:rPr>
        <w:t xml:space="preserve">я </w:t>
      </w:r>
      <w:r w:rsidR="006047A4" w:rsidRPr="0073025B">
        <w:rPr>
          <w:sz w:val="26"/>
          <w:szCs w:val="26"/>
        </w:rPr>
        <w:t>неотъемлемой частью настоящего договора.</w:t>
      </w:r>
    </w:p>
    <w:p w:rsidR="00A3043E" w:rsidRPr="00675020" w:rsidRDefault="00677391" w:rsidP="00A304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4.1</w:t>
      </w:r>
      <w:r w:rsidR="00773CA4">
        <w:rPr>
          <w:sz w:val="26"/>
          <w:szCs w:val="26"/>
        </w:rPr>
        <w:t>3</w:t>
      </w:r>
      <w:r w:rsidR="00064BB1" w:rsidRPr="00182576">
        <w:rPr>
          <w:sz w:val="26"/>
          <w:szCs w:val="26"/>
        </w:rPr>
        <w:t xml:space="preserve">. В связи с инфляцией, увеличением арендной платы, оплаты коммунальных услуг и другими факторами, влекущими увеличение стоимости оказания услуг </w:t>
      </w:r>
      <w:r w:rsidR="00A3043E">
        <w:rPr>
          <w:sz w:val="26"/>
          <w:szCs w:val="26"/>
        </w:rPr>
        <w:t>Центр</w:t>
      </w:r>
      <w:r w:rsidR="00064BB1" w:rsidRPr="00182576">
        <w:rPr>
          <w:sz w:val="26"/>
          <w:szCs w:val="26"/>
        </w:rPr>
        <w:t xml:space="preserve"> вправе в любое время повысить </w:t>
      </w:r>
      <w:r w:rsidR="00A3043E">
        <w:rPr>
          <w:sz w:val="26"/>
          <w:szCs w:val="26"/>
        </w:rPr>
        <w:t>тарифы на услуги Центра</w:t>
      </w:r>
      <w:r w:rsidR="00064BB1" w:rsidRPr="00182576">
        <w:rPr>
          <w:sz w:val="26"/>
          <w:szCs w:val="26"/>
        </w:rPr>
        <w:t xml:space="preserve"> в одностороннем порядке, но не чаще 2-х раз в год.</w:t>
      </w:r>
      <w:r w:rsidR="00A3043E" w:rsidRPr="00675020">
        <w:rPr>
          <w:rFonts w:eastAsia="Calibri"/>
          <w:sz w:val="26"/>
          <w:szCs w:val="26"/>
          <w:lang w:eastAsia="en-US"/>
        </w:rPr>
        <w:t xml:space="preserve"> Изменение стоимости не распространяется на уже произведенные платежи. </w:t>
      </w:r>
    </w:p>
    <w:p w:rsidR="00A3043E" w:rsidRDefault="00A3043E" w:rsidP="00675020">
      <w:pPr>
        <w:jc w:val="center"/>
        <w:rPr>
          <w:rFonts w:eastAsia="Calibri"/>
          <w:sz w:val="26"/>
          <w:szCs w:val="26"/>
          <w:lang w:eastAsia="en-US"/>
        </w:rPr>
      </w:pPr>
    </w:p>
    <w:p w:rsidR="00675020" w:rsidRPr="00675020" w:rsidRDefault="00677391" w:rsidP="0067502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675020" w:rsidRPr="00675020">
        <w:rPr>
          <w:rFonts w:eastAsia="Calibri"/>
          <w:sz w:val="26"/>
          <w:szCs w:val="26"/>
          <w:lang w:eastAsia="en-US"/>
        </w:rPr>
        <w:t>. ОБЯЗАННОСТИ СТОРОН</w:t>
      </w:r>
    </w:p>
    <w:p w:rsidR="00675020" w:rsidRPr="00581553" w:rsidRDefault="00677391" w:rsidP="0067502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</w:t>
      </w:r>
      <w:r w:rsidR="00675020" w:rsidRPr="00581553">
        <w:rPr>
          <w:rFonts w:eastAsia="Calibri"/>
          <w:b/>
          <w:sz w:val="26"/>
          <w:szCs w:val="26"/>
          <w:lang w:eastAsia="en-US"/>
        </w:rPr>
        <w:t xml:space="preserve">.1. </w:t>
      </w:r>
      <w:r w:rsidR="008A15D0" w:rsidRPr="00581553">
        <w:rPr>
          <w:rFonts w:eastAsia="Calibri"/>
          <w:b/>
          <w:sz w:val="26"/>
          <w:szCs w:val="26"/>
          <w:lang w:eastAsia="en-US"/>
        </w:rPr>
        <w:t>Центр</w:t>
      </w:r>
      <w:r w:rsidR="00675020" w:rsidRPr="00581553">
        <w:rPr>
          <w:rFonts w:eastAsia="Calibri"/>
          <w:b/>
          <w:sz w:val="26"/>
          <w:szCs w:val="26"/>
          <w:lang w:eastAsia="en-US"/>
        </w:rPr>
        <w:t xml:space="preserve"> обязуется:</w:t>
      </w:r>
    </w:p>
    <w:p w:rsidR="00675020" w:rsidRPr="00886354" w:rsidRDefault="00677391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675020" w:rsidRPr="00886354">
        <w:rPr>
          <w:rFonts w:eastAsia="Calibri"/>
          <w:sz w:val="26"/>
          <w:szCs w:val="26"/>
          <w:lang w:eastAsia="en-US"/>
        </w:rPr>
        <w:t>.1.1. В течение срока действия настоящего договора предоставить услуги, в соответствии с действующим законодательством РФ,</w:t>
      </w:r>
      <w:r w:rsidR="00736323" w:rsidRPr="00886354">
        <w:rPr>
          <w:rFonts w:eastAsia="Calibri"/>
          <w:sz w:val="26"/>
          <w:szCs w:val="26"/>
          <w:lang w:eastAsia="en-US"/>
        </w:rPr>
        <w:t xml:space="preserve"> настоящим договором и Приложениями к нему, являющи</w:t>
      </w:r>
      <w:r>
        <w:rPr>
          <w:rFonts w:eastAsia="Calibri"/>
          <w:sz w:val="26"/>
          <w:szCs w:val="26"/>
          <w:lang w:eastAsia="en-US"/>
        </w:rPr>
        <w:t>х</w:t>
      </w:r>
      <w:r w:rsidR="00736323" w:rsidRPr="00886354">
        <w:rPr>
          <w:rFonts w:eastAsia="Calibri"/>
          <w:sz w:val="26"/>
          <w:szCs w:val="26"/>
          <w:lang w:eastAsia="en-US"/>
        </w:rPr>
        <w:t xml:space="preserve">ся неотъемлемой частью настоящего договора. </w:t>
      </w:r>
    </w:p>
    <w:p w:rsidR="002F187A" w:rsidRPr="00886354" w:rsidRDefault="00677391" w:rsidP="002F187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F187A" w:rsidRPr="00886354">
        <w:rPr>
          <w:rFonts w:eastAsia="Calibri"/>
          <w:sz w:val="26"/>
          <w:szCs w:val="26"/>
          <w:lang w:eastAsia="en-US"/>
        </w:rPr>
        <w:t>.1.</w:t>
      </w:r>
      <w:r w:rsidR="00886354" w:rsidRPr="00886354">
        <w:rPr>
          <w:rFonts w:eastAsia="Calibri"/>
          <w:sz w:val="26"/>
          <w:szCs w:val="26"/>
          <w:lang w:eastAsia="en-US"/>
        </w:rPr>
        <w:t>2</w:t>
      </w:r>
      <w:r w:rsidR="002F187A" w:rsidRPr="00886354">
        <w:rPr>
          <w:rFonts w:eastAsia="Calibri"/>
          <w:sz w:val="26"/>
          <w:szCs w:val="26"/>
          <w:lang w:eastAsia="en-US"/>
        </w:rPr>
        <w:t xml:space="preserve">. </w:t>
      </w:r>
      <w:r w:rsidR="002F187A" w:rsidRPr="00886354">
        <w:rPr>
          <w:sz w:val="26"/>
          <w:szCs w:val="26"/>
        </w:rPr>
        <w:t xml:space="preserve">Обеспечить для проведения танцевальных занятий помещения, соответствующие санитарным и гигиеническим требованиям. </w:t>
      </w:r>
      <w:r w:rsidR="002F187A" w:rsidRPr="00886354">
        <w:rPr>
          <w:rFonts w:eastAsia="Calibri"/>
          <w:sz w:val="26"/>
          <w:szCs w:val="26"/>
          <w:lang w:eastAsia="en-US"/>
        </w:rPr>
        <w:t>Обеспечить танцевальные занятия необходимым оборудованием.</w:t>
      </w:r>
    </w:p>
    <w:p w:rsidR="002F187A" w:rsidRPr="00886354" w:rsidRDefault="00677391" w:rsidP="002F187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F187A" w:rsidRPr="00886354">
        <w:rPr>
          <w:rFonts w:eastAsia="Calibri"/>
          <w:sz w:val="26"/>
          <w:szCs w:val="26"/>
          <w:lang w:eastAsia="en-US"/>
        </w:rPr>
        <w:t xml:space="preserve">.1.3. </w:t>
      </w:r>
      <w:r w:rsidR="002F187A" w:rsidRPr="00886354">
        <w:rPr>
          <w:sz w:val="26"/>
          <w:szCs w:val="26"/>
        </w:rPr>
        <w:t>Ознакомить Ученика с правилами нахождения в танцевальном зале. В случае травмы во время танцевальных занятий оказать первую помощь и обеспечить вызов службы скорой помощи.</w:t>
      </w:r>
    </w:p>
    <w:p w:rsidR="00675020" w:rsidRPr="00886354" w:rsidRDefault="00677391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675020" w:rsidRPr="00886354">
        <w:rPr>
          <w:rFonts w:eastAsia="Calibri"/>
          <w:sz w:val="26"/>
          <w:szCs w:val="26"/>
          <w:lang w:eastAsia="en-US"/>
        </w:rPr>
        <w:t>.1.</w:t>
      </w:r>
      <w:r w:rsidR="00886354" w:rsidRPr="00886354">
        <w:rPr>
          <w:rFonts w:eastAsia="Calibri"/>
          <w:sz w:val="26"/>
          <w:szCs w:val="26"/>
          <w:lang w:eastAsia="en-US"/>
        </w:rPr>
        <w:t>4</w:t>
      </w:r>
      <w:r w:rsidR="00675020" w:rsidRPr="00886354">
        <w:rPr>
          <w:rFonts w:eastAsia="Calibri"/>
          <w:sz w:val="26"/>
          <w:szCs w:val="26"/>
          <w:lang w:eastAsia="en-US"/>
        </w:rPr>
        <w:t xml:space="preserve">. Сохранять конфиденциальность информации </w:t>
      </w:r>
      <w:r w:rsidR="00736323" w:rsidRPr="00886354">
        <w:rPr>
          <w:rFonts w:eastAsia="Calibri"/>
          <w:sz w:val="26"/>
          <w:szCs w:val="26"/>
          <w:lang w:eastAsia="en-US"/>
        </w:rPr>
        <w:t>Клиента</w:t>
      </w:r>
      <w:r w:rsidR="00675020" w:rsidRPr="00886354">
        <w:rPr>
          <w:rFonts w:eastAsia="Calibri"/>
          <w:sz w:val="26"/>
          <w:szCs w:val="26"/>
          <w:lang w:eastAsia="en-US"/>
        </w:rPr>
        <w:t>, полученной при его регистрации, за исключением случаев, предусмотренных действующим законодательством РФ.</w:t>
      </w:r>
    </w:p>
    <w:p w:rsidR="00675020" w:rsidRPr="00886354" w:rsidRDefault="00677391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675020" w:rsidRPr="00886354">
        <w:rPr>
          <w:rFonts w:eastAsia="Calibri"/>
          <w:sz w:val="26"/>
          <w:szCs w:val="26"/>
          <w:lang w:eastAsia="en-US"/>
        </w:rPr>
        <w:t>.1.</w:t>
      </w:r>
      <w:r w:rsidR="00886354" w:rsidRPr="00886354">
        <w:rPr>
          <w:rFonts w:eastAsia="Calibri"/>
          <w:sz w:val="26"/>
          <w:szCs w:val="26"/>
          <w:lang w:eastAsia="en-US"/>
        </w:rPr>
        <w:t>5</w:t>
      </w:r>
      <w:r w:rsidR="00675020" w:rsidRPr="00886354">
        <w:rPr>
          <w:rFonts w:eastAsia="Calibri"/>
          <w:sz w:val="26"/>
          <w:szCs w:val="26"/>
          <w:lang w:eastAsia="en-US"/>
        </w:rPr>
        <w:t xml:space="preserve">. Извещать </w:t>
      </w:r>
      <w:r w:rsidR="00736323" w:rsidRPr="00886354">
        <w:rPr>
          <w:rFonts w:eastAsia="Calibri"/>
          <w:sz w:val="26"/>
          <w:szCs w:val="26"/>
          <w:lang w:eastAsia="en-US"/>
        </w:rPr>
        <w:t xml:space="preserve">Клиента </w:t>
      </w:r>
      <w:r w:rsidR="00675020" w:rsidRPr="00886354">
        <w:rPr>
          <w:rFonts w:eastAsia="Calibri"/>
          <w:sz w:val="26"/>
          <w:szCs w:val="26"/>
          <w:lang w:eastAsia="en-US"/>
        </w:rPr>
        <w:t>о внесенных изменениях и дополнениях относительно оказываемых услуг, режима работы, порядка оплаты (путём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675020" w:rsidRPr="00886354">
        <w:rPr>
          <w:rFonts w:eastAsia="Calibri"/>
          <w:sz w:val="26"/>
          <w:szCs w:val="26"/>
          <w:lang w:eastAsia="en-US"/>
        </w:rPr>
        <w:t>звонка, смс-информиров</w:t>
      </w:r>
      <w:r w:rsidR="00736323" w:rsidRPr="00886354">
        <w:rPr>
          <w:rFonts w:eastAsia="Calibri"/>
          <w:sz w:val="26"/>
          <w:szCs w:val="26"/>
          <w:lang w:eastAsia="en-US"/>
        </w:rPr>
        <w:t>ания и/или публикации на Сайте</w:t>
      </w:r>
      <w:r w:rsidR="00675020" w:rsidRPr="00886354">
        <w:rPr>
          <w:rFonts w:eastAsia="Calibri"/>
          <w:sz w:val="26"/>
          <w:szCs w:val="26"/>
          <w:lang w:eastAsia="en-US"/>
        </w:rPr>
        <w:t>).</w:t>
      </w:r>
    </w:p>
    <w:p w:rsidR="00675020" w:rsidRPr="00886354" w:rsidRDefault="00677391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736323" w:rsidRPr="00886354">
        <w:rPr>
          <w:rFonts w:eastAsia="Calibri"/>
          <w:sz w:val="26"/>
          <w:szCs w:val="26"/>
          <w:lang w:eastAsia="en-US"/>
        </w:rPr>
        <w:t>.1.</w:t>
      </w:r>
      <w:r w:rsidR="00886354" w:rsidRPr="00886354">
        <w:rPr>
          <w:rFonts w:eastAsia="Calibri"/>
          <w:sz w:val="26"/>
          <w:szCs w:val="26"/>
          <w:lang w:eastAsia="en-US"/>
        </w:rPr>
        <w:t>6</w:t>
      </w:r>
      <w:r w:rsidR="00736323" w:rsidRPr="00886354">
        <w:rPr>
          <w:rFonts w:eastAsia="Calibri"/>
          <w:sz w:val="26"/>
          <w:szCs w:val="26"/>
          <w:lang w:eastAsia="en-US"/>
        </w:rPr>
        <w:t>. Предоставить Клиенту</w:t>
      </w:r>
      <w:r w:rsidR="00675020" w:rsidRPr="00886354">
        <w:rPr>
          <w:rFonts w:eastAsia="Calibri"/>
          <w:sz w:val="26"/>
          <w:szCs w:val="26"/>
          <w:lang w:eastAsia="en-US"/>
        </w:rPr>
        <w:t xml:space="preserve"> возможность получения бесплатных консультаций по телефо</w:t>
      </w:r>
      <w:r w:rsidR="00736323" w:rsidRPr="00886354">
        <w:rPr>
          <w:rFonts w:eastAsia="Calibri"/>
          <w:sz w:val="26"/>
          <w:szCs w:val="26"/>
          <w:lang w:eastAsia="en-US"/>
        </w:rPr>
        <w:t>ну</w:t>
      </w:r>
      <w:r w:rsidR="00675020" w:rsidRPr="00886354">
        <w:rPr>
          <w:rFonts w:eastAsia="Calibri"/>
          <w:sz w:val="26"/>
          <w:szCs w:val="26"/>
          <w:lang w:eastAsia="en-US"/>
        </w:rPr>
        <w:t>, указанн</w:t>
      </w:r>
      <w:r w:rsidR="00736323" w:rsidRPr="00886354">
        <w:rPr>
          <w:rFonts w:eastAsia="Calibri"/>
          <w:sz w:val="26"/>
          <w:szCs w:val="26"/>
          <w:lang w:eastAsia="en-US"/>
        </w:rPr>
        <w:t>ому</w:t>
      </w:r>
      <w:r w:rsidR="00675020" w:rsidRPr="00886354">
        <w:rPr>
          <w:rFonts w:eastAsia="Calibri"/>
          <w:sz w:val="26"/>
          <w:szCs w:val="26"/>
          <w:lang w:eastAsia="en-US"/>
        </w:rPr>
        <w:t xml:space="preserve"> на Сайте</w:t>
      </w:r>
      <w:r w:rsidR="00736323" w:rsidRPr="00886354">
        <w:rPr>
          <w:rFonts w:eastAsia="Calibri"/>
          <w:sz w:val="26"/>
          <w:szCs w:val="26"/>
          <w:lang w:eastAsia="en-US"/>
        </w:rPr>
        <w:t>,</w:t>
      </w:r>
      <w:r w:rsidR="00675020" w:rsidRPr="00886354">
        <w:rPr>
          <w:rFonts w:eastAsia="Calibri"/>
          <w:sz w:val="26"/>
          <w:szCs w:val="26"/>
          <w:lang w:eastAsia="en-US"/>
        </w:rPr>
        <w:t xml:space="preserve"> и </w:t>
      </w:r>
      <w:r w:rsidR="00736323" w:rsidRPr="00886354">
        <w:rPr>
          <w:rFonts w:eastAsia="Calibri"/>
          <w:sz w:val="26"/>
          <w:szCs w:val="26"/>
          <w:lang w:eastAsia="en-US"/>
        </w:rPr>
        <w:t xml:space="preserve">в мессенджере </w:t>
      </w:r>
      <w:r w:rsidR="00736323" w:rsidRPr="00886354">
        <w:rPr>
          <w:rFonts w:eastAsia="Calibri"/>
          <w:sz w:val="26"/>
          <w:szCs w:val="26"/>
          <w:lang w:val="en-US" w:eastAsia="en-US"/>
        </w:rPr>
        <w:t>Viber</w:t>
      </w:r>
      <w:r w:rsidR="00736323" w:rsidRPr="00886354">
        <w:rPr>
          <w:rFonts w:eastAsia="Calibri"/>
          <w:sz w:val="26"/>
          <w:szCs w:val="26"/>
          <w:lang w:eastAsia="en-US"/>
        </w:rPr>
        <w:t xml:space="preserve"> </w:t>
      </w:r>
      <w:r w:rsidR="00675020" w:rsidRPr="00886354">
        <w:rPr>
          <w:rFonts w:eastAsia="Calibri"/>
          <w:sz w:val="26"/>
          <w:szCs w:val="26"/>
          <w:lang w:eastAsia="en-US"/>
        </w:rPr>
        <w:t xml:space="preserve">в режиме онлайн. Объем консультаций ограничивается конкретными вопросами, связанными с предоставлением </w:t>
      </w:r>
      <w:r w:rsidR="00736323" w:rsidRPr="00886354">
        <w:rPr>
          <w:rFonts w:eastAsia="Calibri"/>
          <w:sz w:val="26"/>
          <w:szCs w:val="26"/>
          <w:lang w:eastAsia="en-US"/>
        </w:rPr>
        <w:t>у</w:t>
      </w:r>
      <w:r w:rsidR="00675020" w:rsidRPr="00886354">
        <w:rPr>
          <w:rFonts w:eastAsia="Calibri"/>
          <w:sz w:val="26"/>
          <w:szCs w:val="26"/>
          <w:lang w:eastAsia="en-US"/>
        </w:rPr>
        <w:t>слуг</w:t>
      </w:r>
      <w:r w:rsidR="00736323" w:rsidRPr="00886354">
        <w:rPr>
          <w:rFonts w:eastAsia="Calibri"/>
          <w:sz w:val="26"/>
          <w:szCs w:val="26"/>
          <w:lang w:eastAsia="en-US"/>
        </w:rPr>
        <w:t xml:space="preserve"> Центром</w:t>
      </w:r>
      <w:r w:rsidR="00675020" w:rsidRPr="00886354">
        <w:rPr>
          <w:rFonts w:eastAsia="Calibri"/>
          <w:sz w:val="26"/>
          <w:szCs w:val="26"/>
          <w:lang w:eastAsia="en-US"/>
        </w:rPr>
        <w:t>.</w:t>
      </w:r>
    </w:p>
    <w:p w:rsidR="00886354" w:rsidRPr="00886354" w:rsidRDefault="00677391" w:rsidP="0088635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86354" w:rsidRPr="00886354">
        <w:rPr>
          <w:rFonts w:eastAsia="Calibri"/>
          <w:sz w:val="26"/>
          <w:szCs w:val="26"/>
          <w:lang w:eastAsia="en-US"/>
        </w:rPr>
        <w:t xml:space="preserve">.1.7. Вести учет </w:t>
      </w:r>
      <w:r w:rsidR="00766EBD">
        <w:rPr>
          <w:rFonts w:eastAsia="Calibri"/>
          <w:sz w:val="26"/>
          <w:szCs w:val="26"/>
          <w:lang w:eastAsia="en-US"/>
        </w:rPr>
        <w:t>посещения Клиентом танцевальных занятий</w:t>
      </w:r>
      <w:r w:rsidR="00886354" w:rsidRPr="00886354">
        <w:rPr>
          <w:rFonts w:eastAsia="Calibri"/>
          <w:sz w:val="26"/>
          <w:szCs w:val="26"/>
          <w:lang w:eastAsia="en-US"/>
        </w:rPr>
        <w:t xml:space="preserve"> с помощью внутренней системы учета Центра.</w:t>
      </w:r>
    </w:p>
    <w:p w:rsidR="00886354" w:rsidRPr="00886354" w:rsidRDefault="00677391" w:rsidP="0088635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86354" w:rsidRPr="00886354">
        <w:rPr>
          <w:rFonts w:eastAsia="Calibri"/>
          <w:sz w:val="26"/>
          <w:szCs w:val="26"/>
          <w:lang w:eastAsia="en-US"/>
        </w:rPr>
        <w:t>.1.8. В случае отмены танцевального занятия по вине Центра (болезнь специалиста, технические причины) предоставить возможность Клиенту посетить танцевальное занятие в другие дни.</w:t>
      </w:r>
    </w:p>
    <w:p w:rsidR="00886354" w:rsidRPr="00886354" w:rsidRDefault="00677391" w:rsidP="00886354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86354" w:rsidRPr="00886354">
        <w:rPr>
          <w:rFonts w:eastAsia="Calibri"/>
          <w:sz w:val="26"/>
          <w:szCs w:val="26"/>
          <w:lang w:eastAsia="en-US"/>
        </w:rPr>
        <w:t xml:space="preserve">.1.9. </w:t>
      </w:r>
      <w:r w:rsidR="00886354" w:rsidRPr="00886354">
        <w:rPr>
          <w:sz w:val="26"/>
          <w:szCs w:val="26"/>
        </w:rPr>
        <w:t>Сохранить место за Учеником в случае его болезни, лечения, карантина и в других случаях пропуска танцевальных занятий по уважительным причинам.</w:t>
      </w:r>
    </w:p>
    <w:p w:rsidR="00886354" w:rsidRPr="00886354" w:rsidRDefault="00677391" w:rsidP="0088635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886354" w:rsidRPr="00886354">
        <w:rPr>
          <w:sz w:val="26"/>
          <w:szCs w:val="26"/>
        </w:rPr>
        <w:t>.1.10. Уведомить Клиента о нецелесообразности оказания Ученику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86354" w:rsidRDefault="00677391" w:rsidP="0088635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86354">
        <w:rPr>
          <w:rFonts w:eastAsia="Calibri"/>
          <w:sz w:val="26"/>
          <w:szCs w:val="26"/>
          <w:lang w:eastAsia="en-US"/>
        </w:rPr>
        <w:t>.1.11</w:t>
      </w:r>
      <w:r w:rsidR="00886354" w:rsidRPr="002F187A">
        <w:rPr>
          <w:rFonts w:eastAsia="Calibri"/>
          <w:sz w:val="26"/>
          <w:szCs w:val="26"/>
          <w:lang w:eastAsia="en-US"/>
        </w:rPr>
        <w:t>. Выполнять взятые на себя обязанности по предоставлению услуг Клиенту. Центр оставляет за собой право</w:t>
      </w:r>
      <w:r w:rsidR="00886354">
        <w:rPr>
          <w:rFonts w:eastAsia="Calibri"/>
          <w:sz w:val="26"/>
          <w:szCs w:val="26"/>
          <w:lang w:eastAsia="en-US"/>
        </w:rPr>
        <w:t xml:space="preserve"> неоказания у</w:t>
      </w:r>
      <w:r w:rsidR="00886354" w:rsidRPr="00675020">
        <w:rPr>
          <w:rFonts w:eastAsia="Calibri"/>
          <w:sz w:val="26"/>
          <w:szCs w:val="26"/>
          <w:lang w:eastAsia="en-US"/>
        </w:rPr>
        <w:t>слуг в случае возникновения форс-мажорных ситуаций.</w:t>
      </w:r>
    </w:p>
    <w:p w:rsidR="00675020" w:rsidRPr="00736323" w:rsidRDefault="00677391" w:rsidP="0067502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</w:t>
      </w:r>
      <w:r w:rsidR="00675020" w:rsidRPr="00736323">
        <w:rPr>
          <w:rFonts w:eastAsia="Calibri"/>
          <w:b/>
          <w:sz w:val="26"/>
          <w:szCs w:val="26"/>
          <w:lang w:eastAsia="en-US"/>
        </w:rPr>
        <w:t>.</w:t>
      </w:r>
      <w:r w:rsidR="008A15D0" w:rsidRPr="00736323">
        <w:rPr>
          <w:rFonts w:eastAsia="Calibri"/>
          <w:b/>
          <w:sz w:val="26"/>
          <w:szCs w:val="26"/>
          <w:lang w:eastAsia="en-US"/>
        </w:rPr>
        <w:t>2</w:t>
      </w:r>
      <w:r w:rsidR="00736323" w:rsidRPr="00736323">
        <w:rPr>
          <w:rFonts w:eastAsia="Calibri"/>
          <w:b/>
          <w:sz w:val="26"/>
          <w:szCs w:val="26"/>
          <w:lang w:eastAsia="en-US"/>
        </w:rPr>
        <w:t>. Клиент</w:t>
      </w:r>
      <w:r w:rsidR="00675020" w:rsidRPr="00736323">
        <w:rPr>
          <w:rFonts w:eastAsia="Calibri"/>
          <w:b/>
          <w:sz w:val="26"/>
          <w:szCs w:val="26"/>
          <w:lang w:eastAsia="en-US"/>
        </w:rPr>
        <w:t xml:space="preserve"> обязуется:</w:t>
      </w:r>
    </w:p>
    <w:p w:rsidR="00675020" w:rsidRPr="00675020" w:rsidRDefault="00677391" w:rsidP="0073632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5.2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.1. До момента заключения </w:t>
      </w:r>
      <w:r w:rsidR="00736323">
        <w:rPr>
          <w:rFonts w:eastAsia="Calibri"/>
          <w:sz w:val="26"/>
          <w:szCs w:val="26"/>
          <w:lang w:eastAsia="en-US"/>
        </w:rPr>
        <w:t>д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оговора (оплаты услуг) ознакомиться с содержанием </w:t>
      </w:r>
      <w:r>
        <w:rPr>
          <w:rFonts w:eastAsia="Calibri"/>
          <w:sz w:val="26"/>
          <w:szCs w:val="26"/>
          <w:lang w:eastAsia="en-US"/>
        </w:rPr>
        <w:t>д</w:t>
      </w:r>
      <w:r w:rsidR="00675020" w:rsidRPr="00675020">
        <w:rPr>
          <w:rFonts w:eastAsia="Calibri"/>
          <w:sz w:val="26"/>
          <w:szCs w:val="26"/>
          <w:lang w:eastAsia="en-US"/>
        </w:rPr>
        <w:t>оговора Оферты</w:t>
      </w:r>
      <w:r w:rsidR="00736323">
        <w:rPr>
          <w:rFonts w:eastAsia="Calibri"/>
          <w:sz w:val="26"/>
          <w:szCs w:val="26"/>
          <w:lang w:eastAsia="en-US"/>
        </w:rPr>
        <w:t xml:space="preserve"> и Приложениями к нему </w:t>
      </w:r>
      <w:r w:rsidR="00675020" w:rsidRPr="00675020">
        <w:rPr>
          <w:rFonts w:eastAsia="Calibri"/>
          <w:sz w:val="26"/>
          <w:szCs w:val="26"/>
          <w:lang w:eastAsia="en-US"/>
        </w:rPr>
        <w:t>на Сайте.</w:t>
      </w:r>
    </w:p>
    <w:p w:rsidR="005951CD" w:rsidRDefault="00677391" w:rsidP="005951C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</w:t>
      </w:r>
      <w:r w:rsidRPr="0067502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5951CD" w:rsidRPr="00675020">
        <w:rPr>
          <w:rFonts w:eastAsia="Calibri"/>
          <w:sz w:val="26"/>
          <w:szCs w:val="26"/>
          <w:lang w:eastAsia="en-US"/>
        </w:rPr>
        <w:t xml:space="preserve">. Предоставить </w:t>
      </w:r>
      <w:r w:rsidR="005951CD">
        <w:rPr>
          <w:rFonts w:eastAsia="Calibri"/>
          <w:sz w:val="26"/>
          <w:szCs w:val="26"/>
          <w:lang w:eastAsia="en-US"/>
        </w:rPr>
        <w:t>Центру</w:t>
      </w:r>
      <w:r w:rsidR="005951CD" w:rsidRPr="00675020">
        <w:rPr>
          <w:rFonts w:eastAsia="Calibri"/>
          <w:sz w:val="26"/>
          <w:szCs w:val="26"/>
          <w:lang w:eastAsia="en-US"/>
        </w:rPr>
        <w:t xml:space="preserve"> следующую информацию: фамилию, имя и отчество, да</w:t>
      </w:r>
      <w:r w:rsidR="005951CD">
        <w:rPr>
          <w:rFonts w:eastAsia="Calibri"/>
          <w:sz w:val="26"/>
          <w:szCs w:val="26"/>
          <w:lang w:eastAsia="en-US"/>
        </w:rPr>
        <w:t xml:space="preserve">ту рождения Ученика, а также </w:t>
      </w:r>
      <w:r w:rsidR="005951CD" w:rsidRPr="00675020">
        <w:rPr>
          <w:rFonts w:eastAsia="Calibri"/>
          <w:sz w:val="26"/>
          <w:szCs w:val="26"/>
          <w:lang w:eastAsia="en-US"/>
        </w:rPr>
        <w:t>фамилию, имя и отчество</w:t>
      </w:r>
      <w:r w:rsidR="005951CD">
        <w:rPr>
          <w:rFonts w:eastAsia="Calibri"/>
          <w:sz w:val="26"/>
          <w:szCs w:val="26"/>
          <w:lang w:eastAsia="en-US"/>
        </w:rPr>
        <w:t xml:space="preserve"> и </w:t>
      </w:r>
      <w:r w:rsidR="005951CD" w:rsidRPr="00675020">
        <w:rPr>
          <w:rFonts w:eastAsia="Calibri"/>
          <w:sz w:val="26"/>
          <w:szCs w:val="26"/>
          <w:lang w:eastAsia="en-US"/>
        </w:rPr>
        <w:t>контактные данные законного представителя</w:t>
      </w:r>
      <w:r w:rsidR="005951CD">
        <w:rPr>
          <w:rFonts w:eastAsia="Calibri"/>
          <w:sz w:val="26"/>
          <w:szCs w:val="26"/>
          <w:lang w:eastAsia="en-US"/>
        </w:rPr>
        <w:t xml:space="preserve"> Ученика.</w:t>
      </w:r>
      <w:r w:rsidR="00D9174B">
        <w:rPr>
          <w:rFonts w:eastAsia="Calibri"/>
          <w:sz w:val="26"/>
          <w:szCs w:val="26"/>
          <w:lang w:eastAsia="en-US"/>
        </w:rPr>
        <w:t xml:space="preserve"> В случае изменения указанной информации незамедлительно сообщать об этом администратору Центра. </w:t>
      </w:r>
      <w:r w:rsidR="005951CD">
        <w:rPr>
          <w:rFonts w:eastAsia="Calibri"/>
          <w:sz w:val="26"/>
          <w:szCs w:val="26"/>
          <w:lang w:eastAsia="en-US"/>
        </w:rPr>
        <w:t xml:space="preserve"> </w:t>
      </w:r>
    </w:p>
    <w:p w:rsidR="00675020" w:rsidRPr="00675020" w:rsidRDefault="00677391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</w:t>
      </w:r>
      <w:r w:rsidRPr="00675020">
        <w:rPr>
          <w:rFonts w:eastAsia="Calibri"/>
          <w:sz w:val="26"/>
          <w:szCs w:val="26"/>
          <w:lang w:eastAsia="en-US"/>
        </w:rPr>
        <w:t>.</w:t>
      </w:r>
      <w:r w:rsidR="00675020" w:rsidRPr="00675020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Своевременно оплачивать услуги, оказанные </w:t>
      </w:r>
      <w:r w:rsidR="0081104F">
        <w:rPr>
          <w:rFonts w:eastAsia="Calibri"/>
          <w:sz w:val="26"/>
          <w:szCs w:val="26"/>
          <w:lang w:eastAsia="en-US"/>
        </w:rPr>
        <w:t>Клиенту Центром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. Принимать услуги, оказываемые </w:t>
      </w:r>
      <w:r w:rsidR="0081104F">
        <w:rPr>
          <w:rFonts w:eastAsia="Calibri"/>
          <w:sz w:val="26"/>
          <w:szCs w:val="26"/>
          <w:lang w:eastAsia="en-US"/>
        </w:rPr>
        <w:t>Центром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, на условиях </w:t>
      </w:r>
      <w:r w:rsidR="0081104F">
        <w:rPr>
          <w:rFonts w:eastAsia="Calibri"/>
          <w:sz w:val="26"/>
          <w:szCs w:val="26"/>
          <w:lang w:eastAsia="en-US"/>
        </w:rPr>
        <w:t>д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оговора и </w:t>
      </w:r>
      <w:r w:rsidR="0081104F">
        <w:rPr>
          <w:rFonts w:eastAsia="Calibri"/>
          <w:sz w:val="26"/>
          <w:szCs w:val="26"/>
          <w:lang w:eastAsia="en-US"/>
        </w:rPr>
        <w:t>Приложений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к нему.</w:t>
      </w:r>
    </w:p>
    <w:p w:rsidR="00675020" w:rsidRPr="00675020" w:rsidRDefault="00677391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</w:t>
      </w:r>
      <w:r w:rsidRPr="0067502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4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. Если на момент истечения срока действия абонемента, </w:t>
      </w:r>
      <w:r w:rsidR="0081104F">
        <w:rPr>
          <w:rFonts w:eastAsia="Calibri"/>
          <w:sz w:val="26"/>
          <w:szCs w:val="26"/>
          <w:lang w:eastAsia="en-US"/>
        </w:rPr>
        <w:t>Клиент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не может оформить новый абонемент (пополнить баланс), он может быть допущен к </w:t>
      </w:r>
      <w:r w:rsidR="0081104F">
        <w:rPr>
          <w:rFonts w:eastAsia="Calibri"/>
          <w:sz w:val="26"/>
          <w:szCs w:val="26"/>
          <w:lang w:eastAsia="en-US"/>
        </w:rPr>
        <w:t xml:space="preserve">танцевальным занятиями 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только при условии </w:t>
      </w:r>
      <w:r w:rsidR="00901C5D">
        <w:rPr>
          <w:rFonts w:eastAsia="Calibri"/>
          <w:sz w:val="26"/>
          <w:szCs w:val="26"/>
          <w:lang w:eastAsia="en-US"/>
        </w:rPr>
        <w:t>оформления долгового абонемента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и обязуется погасить долг в течении 7 (семи) календарных дней со дня посещения неоплаченно</w:t>
      </w:r>
      <w:r w:rsidR="00901C5D">
        <w:rPr>
          <w:rFonts w:eastAsia="Calibri"/>
          <w:sz w:val="26"/>
          <w:szCs w:val="26"/>
          <w:lang w:eastAsia="en-US"/>
        </w:rPr>
        <w:t>го танцевального занятия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. В случае если </w:t>
      </w:r>
      <w:r w:rsidR="00901C5D">
        <w:rPr>
          <w:rFonts w:eastAsia="Calibri"/>
          <w:sz w:val="26"/>
          <w:szCs w:val="26"/>
          <w:lang w:eastAsia="en-US"/>
        </w:rPr>
        <w:t>долговой абонемент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не будет погашен, </w:t>
      </w:r>
      <w:r w:rsidR="00901C5D">
        <w:rPr>
          <w:rFonts w:eastAsia="Calibri"/>
          <w:sz w:val="26"/>
          <w:szCs w:val="26"/>
          <w:lang w:eastAsia="en-US"/>
        </w:rPr>
        <w:t>Ученик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не допускается на </w:t>
      </w:r>
      <w:r w:rsidR="00901C5D">
        <w:rPr>
          <w:rFonts w:eastAsia="Calibri"/>
          <w:sz w:val="26"/>
          <w:szCs w:val="26"/>
          <w:lang w:eastAsia="en-US"/>
        </w:rPr>
        <w:t>танцевальные занятия.</w:t>
      </w:r>
    </w:p>
    <w:p w:rsidR="009561FC" w:rsidRPr="009E3472" w:rsidRDefault="00677391" w:rsidP="009561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5.2.5</w:t>
      </w:r>
      <w:r w:rsidR="009561FC" w:rsidRPr="00675020">
        <w:rPr>
          <w:rFonts w:eastAsia="Calibri"/>
          <w:sz w:val="26"/>
          <w:szCs w:val="26"/>
          <w:lang w:eastAsia="en-US"/>
        </w:rPr>
        <w:t xml:space="preserve">. Предварительно проконсультироваться с врачом о возможности посещения </w:t>
      </w:r>
      <w:r w:rsidR="009561FC">
        <w:rPr>
          <w:rFonts w:eastAsia="Calibri"/>
          <w:sz w:val="26"/>
          <w:szCs w:val="26"/>
          <w:lang w:eastAsia="en-US"/>
        </w:rPr>
        <w:t>танцевальных занятий</w:t>
      </w:r>
      <w:r w:rsidR="009561FC" w:rsidRPr="00675020">
        <w:rPr>
          <w:rFonts w:eastAsia="Calibri"/>
          <w:sz w:val="26"/>
          <w:szCs w:val="26"/>
          <w:lang w:eastAsia="en-US"/>
        </w:rPr>
        <w:t xml:space="preserve"> (с физическими нагрузками) и предоставить информацию об ограничениях физических нагрузок </w:t>
      </w:r>
      <w:r w:rsidR="009561FC">
        <w:rPr>
          <w:rFonts w:eastAsia="Calibri"/>
          <w:sz w:val="26"/>
          <w:szCs w:val="26"/>
          <w:lang w:eastAsia="en-US"/>
        </w:rPr>
        <w:t>педагогу Центра</w:t>
      </w:r>
      <w:r w:rsidR="009561FC" w:rsidRPr="00675020">
        <w:rPr>
          <w:rFonts w:eastAsia="Calibri"/>
          <w:sz w:val="26"/>
          <w:szCs w:val="26"/>
          <w:lang w:eastAsia="en-US"/>
        </w:rPr>
        <w:t xml:space="preserve">. Ответственность за принятие решения посещения </w:t>
      </w:r>
      <w:r w:rsidR="009561FC">
        <w:rPr>
          <w:rFonts w:eastAsia="Calibri"/>
          <w:sz w:val="26"/>
          <w:szCs w:val="26"/>
          <w:lang w:eastAsia="en-US"/>
        </w:rPr>
        <w:t>танцевальных занятий Центра Учеником</w:t>
      </w:r>
      <w:r w:rsidR="009561FC" w:rsidRPr="00675020">
        <w:rPr>
          <w:rFonts w:eastAsia="Calibri"/>
          <w:sz w:val="26"/>
          <w:szCs w:val="26"/>
          <w:lang w:eastAsia="en-US"/>
        </w:rPr>
        <w:t>, а также за</w:t>
      </w:r>
      <w:r w:rsidR="009561FC">
        <w:rPr>
          <w:rFonts w:eastAsia="Calibri"/>
          <w:sz w:val="26"/>
          <w:szCs w:val="26"/>
          <w:lang w:eastAsia="en-US"/>
        </w:rPr>
        <w:t xml:space="preserve"> его</w:t>
      </w:r>
      <w:r w:rsidR="009561FC" w:rsidRPr="00675020">
        <w:rPr>
          <w:rFonts w:eastAsia="Calibri"/>
          <w:sz w:val="26"/>
          <w:szCs w:val="26"/>
          <w:lang w:eastAsia="en-US"/>
        </w:rPr>
        <w:t xml:space="preserve"> жизнь и </w:t>
      </w:r>
      <w:r w:rsidR="009561FC" w:rsidRPr="009E3472">
        <w:rPr>
          <w:rFonts w:eastAsia="Calibri"/>
          <w:sz w:val="26"/>
          <w:szCs w:val="26"/>
          <w:lang w:eastAsia="en-US"/>
        </w:rPr>
        <w:t>здоровье несет Клиент.</w:t>
      </w:r>
    </w:p>
    <w:p w:rsidR="00675020" w:rsidRPr="009E3472" w:rsidRDefault="00677391" w:rsidP="00901C5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5.2.6.</w:t>
      </w:r>
      <w:r w:rsidR="00901C5D" w:rsidRPr="009E3472">
        <w:rPr>
          <w:rFonts w:eastAsia="Calibri"/>
          <w:sz w:val="26"/>
          <w:szCs w:val="26"/>
          <w:lang w:eastAsia="en-US"/>
        </w:rPr>
        <w:t xml:space="preserve"> Предоставить </w:t>
      </w:r>
      <w:r w:rsidR="00675020" w:rsidRPr="009E3472">
        <w:rPr>
          <w:rFonts w:eastAsia="Calibri"/>
          <w:sz w:val="26"/>
          <w:szCs w:val="26"/>
          <w:lang w:eastAsia="en-US"/>
        </w:rPr>
        <w:t xml:space="preserve">в течение 2-х недель с момента регистрации справку от школьного или участкового врача о том, что </w:t>
      </w:r>
      <w:r w:rsidR="00901C5D" w:rsidRPr="009E3472">
        <w:rPr>
          <w:rFonts w:eastAsia="Calibri"/>
          <w:sz w:val="26"/>
          <w:szCs w:val="26"/>
          <w:lang w:eastAsia="en-US"/>
        </w:rPr>
        <w:t>Ученик</w:t>
      </w:r>
      <w:r w:rsidR="00675020" w:rsidRPr="009E3472">
        <w:rPr>
          <w:rFonts w:eastAsia="Calibri"/>
          <w:sz w:val="26"/>
          <w:szCs w:val="26"/>
          <w:lang w:eastAsia="en-US"/>
        </w:rPr>
        <w:t xml:space="preserve"> </w:t>
      </w:r>
      <w:r w:rsidR="00901C5D" w:rsidRPr="009E3472">
        <w:rPr>
          <w:rFonts w:eastAsia="Calibri"/>
          <w:sz w:val="26"/>
          <w:szCs w:val="26"/>
          <w:lang w:eastAsia="en-US"/>
        </w:rPr>
        <w:t>не имеет противопоказаний по здоровью к танцевальным занятиям.</w:t>
      </w:r>
    </w:p>
    <w:p w:rsidR="009E3472" w:rsidRPr="009E3472" w:rsidRDefault="00677391" w:rsidP="009E34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5.2.7.</w:t>
      </w:r>
      <w:r w:rsidR="00617DCE" w:rsidRPr="009E3472">
        <w:rPr>
          <w:sz w:val="26"/>
          <w:szCs w:val="26"/>
        </w:rPr>
        <w:t xml:space="preserve"> Обеспечивать явку Ученика на танцевальные занятия согласно графика проведения занятий. </w:t>
      </w:r>
      <w:r w:rsidR="00617DCE" w:rsidRPr="009E3472">
        <w:rPr>
          <w:rFonts w:eastAsia="Calibri"/>
          <w:sz w:val="26"/>
          <w:szCs w:val="26"/>
          <w:lang w:eastAsia="en-US"/>
        </w:rPr>
        <w:t>Приводить Ученика на танцевальное занятие в Центр не ранее 20 минут до начала занятия и уводить не позднее 20 минут после его окончания.</w:t>
      </w:r>
    </w:p>
    <w:p w:rsidR="0031519D" w:rsidRPr="00675020" w:rsidRDefault="0031519D" w:rsidP="0031519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5.2.8</w:t>
      </w:r>
      <w:r w:rsidRPr="00675020">
        <w:rPr>
          <w:rFonts w:eastAsia="Calibri"/>
          <w:sz w:val="26"/>
          <w:szCs w:val="26"/>
          <w:lang w:eastAsia="en-US"/>
        </w:rPr>
        <w:t xml:space="preserve">. Посещать групповые </w:t>
      </w:r>
      <w:r>
        <w:rPr>
          <w:rFonts w:eastAsia="Calibri"/>
          <w:sz w:val="26"/>
          <w:szCs w:val="26"/>
          <w:lang w:eastAsia="en-US"/>
        </w:rPr>
        <w:t>занятия</w:t>
      </w:r>
      <w:r w:rsidRPr="00675020">
        <w:rPr>
          <w:rFonts w:eastAsia="Calibri"/>
          <w:sz w:val="26"/>
          <w:szCs w:val="26"/>
          <w:lang w:eastAsia="en-US"/>
        </w:rPr>
        <w:t xml:space="preserve"> согласно расписанию, индивидуальные согласно графику, согласованному с </w:t>
      </w:r>
      <w:r>
        <w:rPr>
          <w:rFonts w:eastAsia="Calibri"/>
          <w:sz w:val="26"/>
          <w:szCs w:val="26"/>
          <w:lang w:eastAsia="en-US"/>
        </w:rPr>
        <w:t xml:space="preserve">педагогом. </w:t>
      </w:r>
    </w:p>
    <w:p w:rsidR="009E3472" w:rsidRDefault="00677391" w:rsidP="009E34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31519D">
        <w:rPr>
          <w:sz w:val="26"/>
          <w:szCs w:val="26"/>
        </w:rPr>
        <w:t>9</w:t>
      </w:r>
      <w:r w:rsidR="009E3472" w:rsidRPr="009E3472">
        <w:rPr>
          <w:sz w:val="26"/>
          <w:szCs w:val="26"/>
        </w:rPr>
        <w:t>. Обеспечить Ученика за свой счет танцевальной одеждой в соответствии</w:t>
      </w:r>
      <w:r>
        <w:rPr>
          <w:sz w:val="26"/>
          <w:szCs w:val="26"/>
        </w:rPr>
        <w:t xml:space="preserve"> с Приложением 2, являющегося</w:t>
      </w:r>
      <w:r w:rsidR="009E3472" w:rsidRPr="009E3472">
        <w:rPr>
          <w:sz w:val="26"/>
          <w:szCs w:val="26"/>
        </w:rPr>
        <w:t xml:space="preserve"> неотъемлемой часть настоящего договора. </w:t>
      </w:r>
    </w:p>
    <w:p w:rsidR="0031519D" w:rsidRPr="00675020" w:rsidRDefault="0031519D" w:rsidP="0031519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5.2.10.</w:t>
      </w:r>
      <w:r w:rsidRPr="00675020">
        <w:rPr>
          <w:rFonts w:eastAsia="Calibri"/>
          <w:sz w:val="26"/>
          <w:szCs w:val="26"/>
          <w:lang w:eastAsia="en-US"/>
        </w:rPr>
        <w:t xml:space="preserve"> Соблюдать чистоту и опрятность в одежде, верхнюю одежду</w:t>
      </w:r>
      <w:r>
        <w:rPr>
          <w:rFonts w:eastAsia="Calibri"/>
          <w:sz w:val="26"/>
          <w:szCs w:val="26"/>
          <w:lang w:eastAsia="en-US"/>
        </w:rPr>
        <w:t xml:space="preserve"> и обувь</w:t>
      </w:r>
      <w:r w:rsidRPr="00675020">
        <w:rPr>
          <w:rFonts w:eastAsia="Calibri"/>
          <w:sz w:val="26"/>
          <w:szCs w:val="26"/>
          <w:lang w:eastAsia="en-US"/>
        </w:rPr>
        <w:t xml:space="preserve"> оставлять в </w:t>
      </w:r>
      <w:r>
        <w:rPr>
          <w:rFonts w:eastAsia="Calibri"/>
          <w:sz w:val="26"/>
          <w:szCs w:val="26"/>
          <w:lang w:eastAsia="en-US"/>
        </w:rPr>
        <w:t>гардеробе</w:t>
      </w:r>
      <w:r w:rsidRPr="00675020">
        <w:rPr>
          <w:rFonts w:eastAsia="Calibri"/>
          <w:sz w:val="26"/>
          <w:szCs w:val="26"/>
          <w:lang w:eastAsia="en-US"/>
        </w:rPr>
        <w:t xml:space="preserve">, на </w:t>
      </w:r>
      <w:r>
        <w:rPr>
          <w:rFonts w:eastAsia="Calibri"/>
          <w:sz w:val="26"/>
          <w:szCs w:val="26"/>
          <w:lang w:eastAsia="en-US"/>
        </w:rPr>
        <w:t>танцевальные занятия</w:t>
      </w:r>
      <w:r w:rsidRPr="00675020">
        <w:rPr>
          <w:rFonts w:eastAsia="Calibri"/>
          <w:sz w:val="26"/>
          <w:szCs w:val="26"/>
          <w:lang w:eastAsia="en-US"/>
        </w:rPr>
        <w:t xml:space="preserve"> приносить чистую сменную обувь. </w:t>
      </w:r>
      <w:r>
        <w:rPr>
          <w:rFonts w:eastAsia="Calibri"/>
          <w:sz w:val="26"/>
          <w:szCs w:val="26"/>
          <w:lang w:eastAsia="en-US"/>
        </w:rPr>
        <w:t>Ученик</w:t>
      </w:r>
      <w:r w:rsidRPr="00675020">
        <w:rPr>
          <w:rFonts w:eastAsia="Calibri"/>
          <w:sz w:val="26"/>
          <w:szCs w:val="26"/>
          <w:lang w:eastAsia="en-US"/>
        </w:rPr>
        <w:t xml:space="preserve"> без сменной обуви может быть не допущен до </w:t>
      </w:r>
      <w:r>
        <w:rPr>
          <w:rFonts w:eastAsia="Calibri"/>
          <w:sz w:val="26"/>
          <w:szCs w:val="26"/>
          <w:lang w:eastAsia="en-US"/>
        </w:rPr>
        <w:t xml:space="preserve">танцевального занятия. </w:t>
      </w:r>
    </w:p>
    <w:p w:rsidR="009561FC" w:rsidRPr="009E3472" w:rsidRDefault="00677391" w:rsidP="009561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</w:t>
      </w:r>
      <w:r w:rsidR="0031519D">
        <w:rPr>
          <w:rFonts w:eastAsia="Calibri"/>
          <w:sz w:val="26"/>
          <w:szCs w:val="26"/>
          <w:lang w:eastAsia="en-US"/>
        </w:rPr>
        <w:t>11</w:t>
      </w:r>
      <w:r w:rsidR="009561FC" w:rsidRPr="009E3472">
        <w:rPr>
          <w:rFonts w:eastAsia="Calibri"/>
          <w:sz w:val="26"/>
          <w:szCs w:val="26"/>
          <w:lang w:eastAsia="en-US"/>
        </w:rPr>
        <w:t xml:space="preserve">. При посещении Центра называть </w:t>
      </w:r>
      <w:r w:rsidR="00EE5E26" w:rsidRPr="009E3472">
        <w:rPr>
          <w:rFonts w:eastAsia="Calibri"/>
          <w:sz w:val="26"/>
          <w:szCs w:val="26"/>
          <w:lang w:eastAsia="en-US"/>
        </w:rPr>
        <w:t xml:space="preserve">фамилию, имя </w:t>
      </w:r>
      <w:r w:rsidR="009561FC" w:rsidRPr="009E3472">
        <w:rPr>
          <w:rFonts w:eastAsia="Calibri"/>
          <w:sz w:val="26"/>
          <w:szCs w:val="26"/>
          <w:lang w:eastAsia="en-US"/>
        </w:rPr>
        <w:t>Ученика администратору Центра</w:t>
      </w:r>
      <w:r w:rsidR="00617DCE" w:rsidRPr="009E3472">
        <w:rPr>
          <w:rFonts w:eastAsia="Calibri"/>
          <w:sz w:val="26"/>
          <w:szCs w:val="26"/>
          <w:lang w:eastAsia="en-US"/>
        </w:rPr>
        <w:t xml:space="preserve"> для ведения учета посещения танцевальных занятий Центра. </w:t>
      </w:r>
    </w:p>
    <w:p w:rsidR="00EE5E26" w:rsidRPr="00C000EB" w:rsidRDefault="00677391" w:rsidP="00EE5E2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</w:t>
      </w:r>
      <w:r w:rsidR="0031519D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="00EE5E26" w:rsidRPr="009E3472">
        <w:rPr>
          <w:rFonts w:eastAsia="Calibri"/>
          <w:sz w:val="26"/>
          <w:szCs w:val="26"/>
          <w:lang w:eastAsia="en-US"/>
        </w:rPr>
        <w:t xml:space="preserve"> При наличии у Клиента и Ученика признаков острого или хронического инфекционного и/или кожного заболевания отказаться от посещения Центра. При </w:t>
      </w:r>
      <w:r w:rsidR="00EE5E26" w:rsidRPr="00C000EB">
        <w:rPr>
          <w:rFonts w:eastAsia="Calibri"/>
          <w:sz w:val="26"/>
          <w:szCs w:val="26"/>
          <w:lang w:eastAsia="en-US"/>
        </w:rPr>
        <w:t>несоблюдении данного условия Центр вправе отстранить Ученика от танцевальных занятий на время, необходимое для восстановления здоровья, что должно быть подтверждено справкой от врача.</w:t>
      </w:r>
    </w:p>
    <w:p w:rsidR="00675020" w:rsidRPr="00675020" w:rsidRDefault="0031519D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5.2.13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. </w:t>
      </w:r>
      <w:r w:rsidR="00EE5E26">
        <w:rPr>
          <w:rFonts w:eastAsia="Calibri"/>
          <w:sz w:val="26"/>
          <w:szCs w:val="26"/>
          <w:lang w:eastAsia="en-US"/>
        </w:rPr>
        <w:t xml:space="preserve">Ученик 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на </w:t>
      </w:r>
      <w:r w:rsidR="008A39A9">
        <w:rPr>
          <w:rFonts w:eastAsia="Calibri"/>
          <w:sz w:val="26"/>
          <w:szCs w:val="26"/>
          <w:lang w:eastAsia="en-US"/>
        </w:rPr>
        <w:t xml:space="preserve">занятии 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должен строго следовать указаниям </w:t>
      </w:r>
      <w:r w:rsidR="00EE5E26">
        <w:rPr>
          <w:rFonts w:eastAsia="Calibri"/>
          <w:sz w:val="26"/>
          <w:szCs w:val="26"/>
          <w:lang w:eastAsia="en-US"/>
        </w:rPr>
        <w:t>педагога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, соблюдать рекомендации о продолжительности и интенсивности </w:t>
      </w:r>
      <w:r w:rsidR="00EE5E26">
        <w:rPr>
          <w:rFonts w:eastAsia="Calibri"/>
          <w:sz w:val="26"/>
          <w:szCs w:val="26"/>
          <w:lang w:eastAsia="en-US"/>
        </w:rPr>
        <w:t xml:space="preserve">танцевального занятия. </w:t>
      </w:r>
    </w:p>
    <w:p w:rsidR="00675020" w:rsidRPr="00675020" w:rsidRDefault="0031519D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5.2.14</w:t>
      </w:r>
      <w:r w:rsidR="00675020" w:rsidRPr="00675020">
        <w:rPr>
          <w:rFonts w:eastAsia="Calibri"/>
          <w:sz w:val="26"/>
          <w:szCs w:val="26"/>
          <w:lang w:eastAsia="en-US"/>
        </w:rPr>
        <w:t>. Не использ</w:t>
      </w:r>
      <w:r w:rsidR="00EE5E26">
        <w:rPr>
          <w:rFonts w:eastAsia="Calibri"/>
          <w:sz w:val="26"/>
          <w:szCs w:val="26"/>
          <w:lang w:eastAsia="en-US"/>
        </w:rPr>
        <w:t>овать без разрешения персонала Центра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музыкальную и иную аппаратуру.</w:t>
      </w:r>
    </w:p>
    <w:p w:rsidR="00675020" w:rsidRPr="00675020" w:rsidRDefault="0031519D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5.2.15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. Не входить в танцевальный зал, если там нет </w:t>
      </w:r>
      <w:r w:rsidR="00EE5E26">
        <w:rPr>
          <w:rFonts w:eastAsia="Calibri"/>
          <w:sz w:val="26"/>
          <w:szCs w:val="26"/>
          <w:lang w:eastAsia="en-US"/>
        </w:rPr>
        <w:t>педагога Центра</w:t>
      </w:r>
      <w:r w:rsidR="00675020" w:rsidRPr="00675020">
        <w:rPr>
          <w:rFonts w:eastAsia="Calibri"/>
          <w:sz w:val="26"/>
          <w:szCs w:val="26"/>
          <w:lang w:eastAsia="en-US"/>
        </w:rPr>
        <w:t>.</w:t>
      </w:r>
    </w:p>
    <w:p w:rsidR="0031519D" w:rsidRPr="00C000EB" w:rsidRDefault="0031519D" w:rsidP="0031519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5.2.16.</w:t>
      </w:r>
      <w:r w:rsidRPr="00C000EB">
        <w:rPr>
          <w:rFonts w:eastAsia="Calibri"/>
          <w:sz w:val="26"/>
          <w:szCs w:val="26"/>
          <w:lang w:eastAsia="en-US"/>
        </w:rPr>
        <w:t xml:space="preserve"> Присматривать за Учеником до начала занятия и после его окончания. Педагог не несет ответственность за Ученика до и после танцевального занятия. Законный предс</w:t>
      </w:r>
      <w:r w:rsidR="00E915F1">
        <w:rPr>
          <w:rFonts w:eastAsia="Calibri"/>
          <w:sz w:val="26"/>
          <w:szCs w:val="26"/>
          <w:lang w:eastAsia="en-US"/>
        </w:rPr>
        <w:t xml:space="preserve">тавитель Ученика, не достигшего </w:t>
      </w:r>
      <w:r w:rsidRPr="00C000EB">
        <w:rPr>
          <w:rFonts w:eastAsia="Calibri"/>
          <w:sz w:val="26"/>
          <w:szCs w:val="26"/>
          <w:lang w:eastAsia="en-US"/>
        </w:rPr>
        <w:t>7-милетнего возраста, не вправе покидать Центр до конца проведения танцевального занятия. В данном случае законный представитель Ученика должен находиться в зоне ожидания и быть доступным на случай непредвиденных ситуаций с Учеником (если ребенок заплакал, травмировался, захотел в туалет и прочее).</w:t>
      </w:r>
    </w:p>
    <w:p w:rsidR="0031519D" w:rsidRPr="00C000EB" w:rsidRDefault="0031519D" w:rsidP="0031519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5.2.17.</w:t>
      </w:r>
      <w:r w:rsidRPr="00C000EB">
        <w:rPr>
          <w:rFonts w:eastAsia="Calibri"/>
          <w:sz w:val="26"/>
          <w:szCs w:val="26"/>
          <w:lang w:eastAsia="en-US"/>
        </w:rPr>
        <w:t xml:space="preserve"> Соблюдать общественный порядок и общепринятые нормы поведения, вести себя уважительно по отношению к другим Клиентам и Ученикам, обслуживающему персоналу, не допускать действий, создающих опасность для окружающих.</w:t>
      </w:r>
    </w:p>
    <w:p w:rsidR="00675020" w:rsidRPr="00675020" w:rsidRDefault="0031519D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5.2.18. </w:t>
      </w:r>
      <w:r w:rsidR="00675020" w:rsidRPr="00675020">
        <w:rPr>
          <w:rFonts w:eastAsia="Calibri"/>
          <w:sz w:val="26"/>
          <w:szCs w:val="26"/>
          <w:lang w:eastAsia="en-US"/>
        </w:rPr>
        <w:t>Соблюдать правила пожарной безопасности и санитарно-гигиенические нормы.</w:t>
      </w:r>
    </w:p>
    <w:p w:rsidR="00675020" w:rsidRPr="00675020" w:rsidRDefault="0031519D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5.2.19.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 В случае плохого самочувствия </w:t>
      </w:r>
      <w:r w:rsidR="00EE5E26">
        <w:rPr>
          <w:rFonts w:eastAsia="Calibri"/>
          <w:sz w:val="26"/>
          <w:szCs w:val="26"/>
          <w:lang w:eastAsia="en-US"/>
        </w:rPr>
        <w:t xml:space="preserve">Ученик </w:t>
      </w:r>
      <w:r w:rsidR="00675020" w:rsidRPr="00675020">
        <w:rPr>
          <w:rFonts w:eastAsia="Calibri"/>
          <w:sz w:val="26"/>
          <w:szCs w:val="26"/>
          <w:lang w:eastAsia="en-US"/>
        </w:rPr>
        <w:t xml:space="preserve">незамедлительно предупреждает об этом </w:t>
      </w:r>
      <w:r w:rsidR="00EE5E26">
        <w:rPr>
          <w:rFonts w:eastAsia="Calibri"/>
          <w:sz w:val="26"/>
          <w:szCs w:val="26"/>
          <w:lang w:eastAsia="en-US"/>
        </w:rPr>
        <w:t xml:space="preserve">педагога. </w:t>
      </w:r>
    </w:p>
    <w:p w:rsidR="00617DCE" w:rsidRPr="00675020" w:rsidRDefault="0031519D" w:rsidP="00617DC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5.2.20.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Обеспечить сопровождение </w:t>
      </w:r>
      <w:r w:rsidR="00617DCE">
        <w:rPr>
          <w:rFonts w:eastAsia="Calibri"/>
          <w:sz w:val="26"/>
          <w:szCs w:val="26"/>
          <w:lang w:eastAsia="en-US"/>
        </w:rPr>
        <w:t>Ученика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на выездных мероприятиях (в т.ч. конкурсах, фестивалях и т.п</w:t>
      </w:r>
      <w:r w:rsidR="00617DCE">
        <w:rPr>
          <w:rFonts w:eastAsia="Calibri"/>
          <w:sz w:val="26"/>
          <w:szCs w:val="26"/>
          <w:lang w:eastAsia="en-US"/>
        </w:rPr>
        <w:t>.</w:t>
      </w:r>
      <w:r w:rsidR="00617DCE" w:rsidRPr="00675020">
        <w:rPr>
          <w:rFonts w:eastAsia="Calibri"/>
          <w:sz w:val="26"/>
          <w:szCs w:val="26"/>
          <w:lang w:eastAsia="en-US"/>
        </w:rPr>
        <w:t>) или передоверить его совершеннолетнему сопровождающему, проинструкти</w:t>
      </w:r>
      <w:r w:rsidR="00617DCE">
        <w:rPr>
          <w:rFonts w:eastAsia="Calibri"/>
          <w:sz w:val="26"/>
          <w:szCs w:val="26"/>
          <w:lang w:eastAsia="en-US"/>
        </w:rPr>
        <w:t>рованному о правилах Центра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. При этом за жизнь и здоровье </w:t>
      </w:r>
      <w:r w:rsidR="00617DCE">
        <w:rPr>
          <w:rFonts w:eastAsia="Calibri"/>
          <w:sz w:val="26"/>
          <w:szCs w:val="26"/>
          <w:lang w:eastAsia="en-US"/>
        </w:rPr>
        <w:t>Ученика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при нахождении его на вышеперечисленных мероприятиях ответственность несет его </w:t>
      </w:r>
      <w:r w:rsidR="00617DCE">
        <w:rPr>
          <w:rFonts w:eastAsia="Calibri"/>
          <w:sz w:val="26"/>
          <w:szCs w:val="26"/>
          <w:lang w:eastAsia="en-US"/>
        </w:rPr>
        <w:t>Клиент,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либо иное доверенное сопровождающее лицо.</w:t>
      </w:r>
    </w:p>
    <w:p w:rsidR="00617DCE" w:rsidRPr="00675020" w:rsidRDefault="0031519D" w:rsidP="00617DC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5.2.21.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В случае участия </w:t>
      </w:r>
      <w:r w:rsidR="00617DCE">
        <w:rPr>
          <w:rFonts w:eastAsia="Calibri"/>
          <w:sz w:val="26"/>
          <w:szCs w:val="26"/>
          <w:lang w:eastAsia="en-US"/>
        </w:rPr>
        <w:t>Ученика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в выездных мероприятиях, </w:t>
      </w:r>
      <w:r w:rsidR="00617DCE">
        <w:rPr>
          <w:rFonts w:eastAsia="Calibri"/>
          <w:sz w:val="26"/>
          <w:szCs w:val="26"/>
          <w:lang w:eastAsia="en-US"/>
        </w:rPr>
        <w:t>Клиент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обязуется оплачивать расходы </w:t>
      </w:r>
      <w:r w:rsidR="00617DCE">
        <w:rPr>
          <w:rFonts w:eastAsia="Calibri"/>
          <w:sz w:val="26"/>
          <w:szCs w:val="26"/>
          <w:lang w:eastAsia="en-US"/>
        </w:rPr>
        <w:t>Центра</w:t>
      </w:r>
      <w:r w:rsidR="00617DCE" w:rsidRPr="00675020">
        <w:rPr>
          <w:rFonts w:eastAsia="Calibri"/>
          <w:sz w:val="26"/>
          <w:szCs w:val="26"/>
          <w:lang w:eastAsia="en-US"/>
        </w:rPr>
        <w:t xml:space="preserve"> на выездные мероприятия.</w:t>
      </w:r>
    </w:p>
    <w:p w:rsidR="00617DCE" w:rsidRPr="00675020" w:rsidRDefault="00617DCE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A15D0" w:rsidRPr="00675020" w:rsidRDefault="0031519D" w:rsidP="008A15D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. </w:t>
      </w:r>
      <w:r w:rsidR="008A15D0">
        <w:rPr>
          <w:rFonts w:eastAsia="Calibri"/>
          <w:sz w:val="26"/>
          <w:szCs w:val="26"/>
          <w:lang w:eastAsia="en-US"/>
        </w:rPr>
        <w:t>ПРАВА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СТОРОН</w:t>
      </w:r>
    </w:p>
    <w:p w:rsidR="008A15D0" w:rsidRPr="00236981" w:rsidRDefault="0031519D" w:rsidP="008A15D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</w:t>
      </w:r>
      <w:r w:rsidR="008A15D0" w:rsidRPr="00236981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>1</w:t>
      </w:r>
      <w:r w:rsidR="008A15D0" w:rsidRPr="00236981">
        <w:rPr>
          <w:rFonts w:eastAsia="Calibri"/>
          <w:b/>
          <w:sz w:val="26"/>
          <w:szCs w:val="26"/>
          <w:lang w:eastAsia="en-US"/>
        </w:rPr>
        <w:t>. Центр имеет право:</w:t>
      </w:r>
    </w:p>
    <w:p w:rsidR="008A15D0" w:rsidRPr="00675020" w:rsidRDefault="0031519D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8A15D0" w:rsidRPr="0067502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.1. Изменять настоящий </w:t>
      </w:r>
      <w:r w:rsidR="00236981">
        <w:rPr>
          <w:rFonts w:eastAsia="Calibri"/>
          <w:sz w:val="26"/>
          <w:szCs w:val="26"/>
          <w:lang w:eastAsia="en-US"/>
        </w:rPr>
        <w:t>д</w:t>
      </w:r>
      <w:r w:rsidR="008A15D0" w:rsidRPr="00675020">
        <w:rPr>
          <w:rFonts w:eastAsia="Calibri"/>
          <w:sz w:val="26"/>
          <w:szCs w:val="26"/>
          <w:lang w:eastAsia="en-US"/>
        </w:rPr>
        <w:t>оговор</w:t>
      </w:r>
      <w:r w:rsidR="00236981">
        <w:rPr>
          <w:rFonts w:eastAsia="Calibri"/>
          <w:sz w:val="26"/>
          <w:szCs w:val="26"/>
          <w:lang w:eastAsia="en-US"/>
        </w:rPr>
        <w:t xml:space="preserve">, включая Приложения к нему, которые являются неотъемлемой частью настоящего договора, </w:t>
      </w:r>
      <w:r w:rsidR="008A15D0" w:rsidRPr="00675020">
        <w:rPr>
          <w:rFonts w:eastAsia="Calibri"/>
          <w:sz w:val="26"/>
          <w:szCs w:val="26"/>
          <w:lang w:eastAsia="en-US"/>
        </w:rPr>
        <w:t>в одностороннем порядке, размещая их на Сай</w:t>
      </w:r>
      <w:r w:rsidR="00236981">
        <w:rPr>
          <w:rFonts w:eastAsia="Calibri"/>
          <w:sz w:val="26"/>
          <w:szCs w:val="26"/>
          <w:lang w:eastAsia="en-US"/>
        </w:rPr>
        <w:t>те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не менее чем за 7 (семь) дней до начала их действия.</w:t>
      </w:r>
    </w:p>
    <w:p w:rsidR="008A15D0" w:rsidRPr="00675020" w:rsidRDefault="00542DFC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</w:t>
      </w:r>
      <w:r w:rsidR="008A15D0" w:rsidRPr="00675020">
        <w:rPr>
          <w:rFonts w:eastAsia="Calibri"/>
          <w:sz w:val="26"/>
          <w:szCs w:val="26"/>
          <w:lang w:eastAsia="en-US"/>
        </w:rPr>
        <w:t>2. Утв</w:t>
      </w:r>
      <w:r w:rsidR="00DF42FE">
        <w:rPr>
          <w:rFonts w:eastAsia="Calibri"/>
          <w:sz w:val="26"/>
          <w:szCs w:val="26"/>
          <w:lang w:eastAsia="en-US"/>
        </w:rPr>
        <w:t>ерждать и изменять расписание танцевальных занятий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, график работы </w:t>
      </w:r>
      <w:r w:rsidR="00DF42FE">
        <w:rPr>
          <w:rFonts w:eastAsia="Calibri"/>
          <w:sz w:val="26"/>
          <w:szCs w:val="26"/>
          <w:lang w:eastAsia="en-US"/>
        </w:rPr>
        <w:t xml:space="preserve">педагогов 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в </w:t>
      </w:r>
      <w:r w:rsidR="00236981">
        <w:rPr>
          <w:rFonts w:eastAsia="Calibri"/>
          <w:sz w:val="26"/>
          <w:szCs w:val="26"/>
          <w:lang w:eastAsia="en-US"/>
        </w:rPr>
        <w:t>Центре</w:t>
      </w:r>
      <w:r w:rsidR="008A15D0" w:rsidRPr="00675020">
        <w:rPr>
          <w:rFonts w:eastAsia="Calibri"/>
          <w:sz w:val="26"/>
          <w:szCs w:val="26"/>
          <w:lang w:eastAsia="en-US"/>
        </w:rPr>
        <w:t>.</w:t>
      </w:r>
    </w:p>
    <w:p w:rsidR="008A15D0" w:rsidRPr="00675020" w:rsidRDefault="00542DFC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6.1.3.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Переносить </w:t>
      </w:r>
      <w:r w:rsidR="00236981">
        <w:rPr>
          <w:rFonts w:eastAsia="Calibri"/>
          <w:sz w:val="26"/>
          <w:szCs w:val="26"/>
          <w:lang w:eastAsia="en-US"/>
        </w:rPr>
        <w:t>танцевальные занятия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в случае отсутствия </w:t>
      </w:r>
      <w:r w:rsidR="00C10FDA">
        <w:rPr>
          <w:rFonts w:eastAsia="Calibri"/>
          <w:sz w:val="26"/>
          <w:szCs w:val="26"/>
          <w:lang w:eastAsia="en-US"/>
        </w:rPr>
        <w:t xml:space="preserve">педагога Центра 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или других уважительных причин. Для оперативного и своевременного уведомления </w:t>
      </w:r>
      <w:r w:rsidR="00DD1037">
        <w:rPr>
          <w:rFonts w:eastAsia="Calibri"/>
          <w:sz w:val="26"/>
          <w:szCs w:val="26"/>
          <w:lang w:eastAsia="en-US"/>
        </w:rPr>
        <w:t>Клиента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об изменении расписания, грядущих мероприятиях и прочих измене</w:t>
      </w:r>
      <w:r w:rsidR="00DD1037">
        <w:rPr>
          <w:rFonts w:eastAsia="Calibri"/>
          <w:sz w:val="26"/>
          <w:szCs w:val="26"/>
          <w:lang w:eastAsia="en-US"/>
        </w:rPr>
        <w:t xml:space="preserve">ниях, Центр </w:t>
      </w:r>
      <w:r w:rsidR="008A15D0" w:rsidRPr="00675020">
        <w:rPr>
          <w:rFonts w:eastAsia="Calibri"/>
          <w:sz w:val="26"/>
          <w:szCs w:val="26"/>
          <w:lang w:eastAsia="en-US"/>
        </w:rPr>
        <w:t>в лице администратора созд</w:t>
      </w:r>
      <w:r w:rsidR="00DD1037">
        <w:rPr>
          <w:rFonts w:eastAsia="Calibri"/>
          <w:sz w:val="26"/>
          <w:szCs w:val="26"/>
          <w:lang w:eastAsia="en-US"/>
        </w:rPr>
        <w:t xml:space="preserve">ает беседу в мессенджере Viber 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отдельно по каждой группе, где </w:t>
      </w:r>
      <w:r w:rsidR="00DD1037">
        <w:rPr>
          <w:rFonts w:eastAsia="Calibri"/>
          <w:sz w:val="26"/>
          <w:szCs w:val="26"/>
          <w:lang w:eastAsia="en-US"/>
        </w:rPr>
        <w:t>педагог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оповещает </w:t>
      </w:r>
      <w:r w:rsidR="00DD1037">
        <w:rPr>
          <w:rFonts w:eastAsia="Calibri"/>
          <w:sz w:val="26"/>
          <w:szCs w:val="26"/>
          <w:lang w:eastAsia="en-US"/>
        </w:rPr>
        <w:t>Клиента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обо всех событиях. </w:t>
      </w:r>
      <w:r w:rsidR="00DD1037">
        <w:rPr>
          <w:rFonts w:eastAsia="Calibri"/>
          <w:sz w:val="26"/>
          <w:szCs w:val="26"/>
          <w:lang w:eastAsia="en-US"/>
        </w:rPr>
        <w:t>Клиент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должен самостоятельно предоставить свой контакт администратору для добавления в беседу. В слу</w:t>
      </w:r>
      <w:r w:rsidR="00DD1037">
        <w:rPr>
          <w:rFonts w:eastAsia="Calibri"/>
          <w:sz w:val="26"/>
          <w:szCs w:val="26"/>
          <w:lang w:eastAsia="en-US"/>
        </w:rPr>
        <w:t>чае отказа Клиента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от присоединения к мессенджеру группы, </w:t>
      </w:r>
      <w:r w:rsidR="00DD1037">
        <w:rPr>
          <w:rFonts w:eastAsia="Calibri"/>
          <w:sz w:val="26"/>
          <w:szCs w:val="26"/>
          <w:lang w:eastAsia="en-US"/>
        </w:rPr>
        <w:t xml:space="preserve">Центр </w:t>
      </w:r>
      <w:r w:rsidR="008A15D0" w:rsidRPr="00675020">
        <w:rPr>
          <w:rFonts w:eastAsia="Calibri"/>
          <w:sz w:val="26"/>
          <w:szCs w:val="26"/>
          <w:lang w:eastAsia="en-US"/>
        </w:rPr>
        <w:t>не несет ответственности за неосведомленность посетителя.</w:t>
      </w:r>
    </w:p>
    <w:p w:rsidR="008A15D0" w:rsidRDefault="00542DFC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6.1.4.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В случае необходимости </w:t>
      </w:r>
      <w:r w:rsidR="00DD1037">
        <w:rPr>
          <w:rFonts w:eastAsia="Calibri"/>
          <w:sz w:val="26"/>
          <w:szCs w:val="26"/>
          <w:lang w:eastAsia="en-US"/>
        </w:rPr>
        <w:t xml:space="preserve">Центр 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может в одностороннем порядке заменить отсутствующего </w:t>
      </w:r>
      <w:r w:rsidR="00DD1037">
        <w:rPr>
          <w:rFonts w:eastAsia="Calibri"/>
          <w:sz w:val="26"/>
          <w:szCs w:val="26"/>
          <w:lang w:eastAsia="en-US"/>
        </w:rPr>
        <w:t xml:space="preserve">педагога. </w:t>
      </w:r>
    </w:p>
    <w:p w:rsidR="00542DFC" w:rsidRPr="00675020" w:rsidRDefault="00542DFC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6.1.5.</w:t>
      </w:r>
      <w:r w:rsidRPr="00675020">
        <w:rPr>
          <w:rFonts w:eastAsia="Calibri"/>
          <w:sz w:val="26"/>
          <w:szCs w:val="26"/>
          <w:lang w:eastAsia="en-US"/>
        </w:rPr>
        <w:t xml:space="preserve"> Самостоятельно определять состав специалистов, оказывающих услуги </w:t>
      </w:r>
      <w:r>
        <w:rPr>
          <w:rFonts w:eastAsia="Calibri"/>
          <w:sz w:val="26"/>
          <w:szCs w:val="26"/>
          <w:lang w:eastAsia="en-US"/>
        </w:rPr>
        <w:t>Центра</w:t>
      </w:r>
      <w:r w:rsidRPr="00675020">
        <w:rPr>
          <w:rFonts w:eastAsia="Calibri"/>
          <w:sz w:val="26"/>
          <w:szCs w:val="26"/>
          <w:lang w:eastAsia="en-US"/>
        </w:rPr>
        <w:t>.</w:t>
      </w:r>
    </w:p>
    <w:p w:rsidR="00542DFC" w:rsidRDefault="00542DFC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6.1.6.</w:t>
      </w:r>
      <w:r w:rsidRPr="00675020">
        <w:rPr>
          <w:rFonts w:eastAsia="Calibri"/>
          <w:sz w:val="26"/>
          <w:szCs w:val="26"/>
          <w:lang w:eastAsia="en-US"/>
        </w:rPr>
        <w:t xml:space="preserve"> Самостоятельно устанавливать максимальное количество </w:t>
      </w:r>
      <w:r>
        <w:rPr>
          <w:rFonts w:eastAsia="Calibri"/>
          <w:sz w:val="26"/>
          <w:szCs w:val="26"/>
          <w:lang w:eastAsia="en-US"/>
        </w:rPr>
        <w:t>Учеников</w:t>
      </w:r>
      <w:r w:rsidRPr="00675020">
        <w:rPr>
          <w:rFonts w:eastAsia="Calibri"/>
          <w:sz w:val="26"/>
          <w:szCs w:val="26"/>
          <w:lang w:eastAsia="en-US"/>
        </w:rPr>
        <w:t xml:space="preserve"> в каждой группе.</w:t>
      </w:r>
    </w:p>
    <w:p w:rsidR="00542DFC" w:rsidRDefault="00A10A43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6.1.7.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Если </w:t>
      </w:r>
      <w:r w:rsidR="00542DFC">
        <w:rPr>
          <w:rFonts w:eastAsia="Calibri"/>
          <w:sz w:val="26"/>
          <w:szCs w:val="26"/>
          <w:lang w:eastAsia="en-US"/>
        </w:rPr>
        <w:t>численность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</w:t>
      </w:r>
      <w:r w:rsidR="00542DFC">
        <w:rPr>
          <w:rFonts w:eastAsia="Calibri"/>
          <w:sz w:val="26"/>
          <w:szCs w:val="26"/>
          <w:lang w:eastAsia="en-US"/>
        </w:rPr>
        <w:t>Учеников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в группе становится менее трех, группа может быть закрыта по решению </w:t>
      </w:r>
      <w:r w:rsidR="00542DFC">
        <w:rPr>
          <w:rFonts w:eastAsia="Calibri"/>
          <w:sz w:val="26"/>
          <w:szCs w:val="26"/>
          <w:lang w:eastAsia="en-US"/>
        </w:rPr>
        <w:t>Центра</w:t>
      </w:r>
      <w:r w:rsidR="00542DFC" w:rsidRPr="00675020">
        <w:rPr>
          <w:rFonts w:eastAsia="Calibri"/>
          <w:sz w:val="26"/>
          <w:szCs w:val="26"/>
          <w:lang w:eastAsia="en-US"/>
        </w:rPr>
        <w:t>. В случае невозможности проведения</w:t>
      </w:r>
      <w:r w:rsidR="00542DFC">
        <w:rPr>
          <w:rFonts w:eastAsia="Calibri"/>
          <w:sz w:val="26"/>
          <w:szCs w:val="26"/>
          <w:lang w:eastAsia="en-US"/>
        </w:rPr>
        <w:t xml:space="preserve"> танцевальных занятий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по причинам, не зависящим от </w:t>
      </w:r>
      <w:r w:rsidR="00542DFC">
        <w:rPr>
          <w:rFonts w:eastAsia="Calibri"/>
          <w:sz w:val="26"/>
          <w:szCs w:val="26"/>
          <w:lang w:eastAsia="en-US"/>
        </w:rPr>
        <w:t>Центра, Ученику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будет предоставлена возможность посетить любые другие групповые </w:t>
      </w:r>
      <w:r w:rsidR="00542DFC">
        <w:rPr>
          <w:rFonts w:eastAsia="Calibri"/>
          <w:sz w:val="26"/>
          <w:szCs w:val="26"/>
          <w:lang w:eastAsia="en-US"/>
        </w:rPr>
        <w:t>танцевальные занятия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, проводимые регулярно в </w:t>
      </w:r>
      <w:r w:rsidR="00542DFC">
        <w:rPr>
          <w:rFonts w:eastAsia="Calibri"/>
          <w:sz w:val="26"/>
          <w:szCs w:val="26"/>
          <w:lang w:eastAsia="en-US"/>
        </w:rPr>
        <w:t xml:space="preserve">Центре </w:t>
      </w:r>
      <w:r w:rsidR="00542DFC" w:rsidRPr="00675020">
        <w:rPr>
          <w:rFonts w:eastAsia="Calibri"/>
          <w:sz w:val="26"/>
          <w:szCs w:val="26"/>
          <w:lang w:eastAsia="en-US"/>
        </w:rPr>
        <w:t>по выбо</w:t>
      </w:r>
      <w:r w:rsidR="00542DFC">
        <w:rPr>
          <w:rFonts w:eastAsia="Calibri"/>
          <w:sz w:val="26"/>
          <w:szCs w:val="26"/>
          <w:lang w:eastAsia="en-US"/>
        </w:rPr>
        <w:t>ру Клиента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. </w:t>
      </w:r>
    </w:p>
    <w:p w:rsidR="008A15D0" w:rsidRPr="00675020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6.1.8.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В одностороннем порядке приостановит</w:t>
      </w:r>
      <w:r w:rsidR="00DF42FE">
        <w:rPr>
          <w:rFonts w:eastAsia="Calibri"/>
          <w:sz w:val="26"/>
          <w:szCs w:val="26"/>
          <w:lang w:eastAsia="en-US"/>
        </w:rPr>
        <w:t xml:space="preserve">ь оказание услуг по договору с Клиентом 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в случае нарушения или невыполнения им условий договора, за некорректное поведение </w:t>
      </w:r>
      <w:r w:rsidR="00DF42FE">
        <w:rPr>
          <w:rFonts w:eastAsia="Calibri"/>
          <w:sz w:val="26"/>
          <w:szCs w:val="26"/>
          <w:lang w:eastAsia="en-US"/>
        </w:rPr>
        <w:t>Ученика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по отношению к администрации, сотрудникам </w:t>
      </w:r>
      <w:r w:rsidR="00DF42FE">
        <w:rPr>
          <w:rFonts w:eastAsia="Calibri"/>
          <w:sz w:val="26"/>
          <w:szCs w:val="26"/>
          <w:lang w:eastAsia="en-US"/>
        </w:rPr>
        <w:t>Центра</w:t>
      </w:r>
      <w:r w:rsidR="008A15D0" w:rsidRPr="00675020">
        <w:rPr>
          <w:rFonts w:eastAsia="Calibri"/>
          <w:sz w:val="26"/>
          <w:szCs w:val="26"/>
          <w:lang w:eastAsia="en-US"/>
        </w:rPr>
        <w:t>.</w:t>
      </w:r>
    </w:p>
    <w:p w:rsidR="00542DFC" w:rsidRPr="00675020" w:rsidRDefault="00A10A43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6.1.9.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Не допустить к </w:t>
      </w:r>
      <w:r w:rsidR="00542DFC">
        <w:rPr>
          <w:rFonts w:eastAsia="Calibri"/>
          <w:sz w:val="26"/>
          <w:szCs w:val="26"/>
          <w:lang w:eastAsia="en-US"/>
        </w:rPr>
        <w:t>танцевальным занятиям Ученика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, вовремя не оплатившего и не предоставившего подтверждение оплаты услуг </w:t>
      </w:r>
      <w:r w:rsidR="00542DFC">
        <w:rPr>
          <w:rFonts w:eastAsia="Calibri"/>
          <w:sz w:val="26"/>
          <w:szCs w:val="26"/>
          <w:lang w:eastAsia="en-US"/>
        </w:rPr>
        <w:t>Центра</w:t>
      </w:r>
      <w:r w:rsidR="00542DFC" w:rsidRPr="00675020">
        <w:rPr>
          <w:rFonts w:eastAsia="Calibri"/>
          <w:sz w:val="26"/>
          <w:szCs w:val="26"/>
          <w:lang w:eastAsia="en-US"/>
        </w:rPr>
        <w:t>.</w:t>
      </w:r>
    </w:p>
    <w:p w:rsidR="00542DFC" w:rsidRPr="00675020" w:rsidRDefault="00A10A43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6.1.10.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В целях сохранения здор</w:t>
      </w:r>
      <w:r w:rsidR="00542DFC">
        <w:rPr>
          <w:rFonts w:eastAsia="Calibri"/>
          <w:sz w:val="26"/>
          <w:szCs w:val="26"/>
          <w:lang w:eastAsia="en-US"/>
        </w:rPr>
        <w:t>овья не допускать до танцевальных занятий Ученика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с явными признаками острого, хронического инфекционного или кожного заболевания или подозрением на таковые. Дальнейшее возвращение к </w:t>
      </w:r>
      <w:r w:rsidR="00542DFC">
        <w:rPr>
          <w:rFonts w:eastAsia="Calibri"/>
          <w:sz w:val="26"/>
          <w:szCs w:val="26"/>
          <w:lang w:eastAsia="en-US"/>
        </w:rPr>
        <w:t>танцевальным занятиям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после такого отстранения возмож</w:t>
      </w:r>
      <w:r w:rsidR="00542DFC">
        <w:rPr>
          <w:rFonts w:eastAsia="Calibri"/>
          <w:sz w:val="26"/>
          <w:szCs w:val="26"/>
          <w:lang w:eastAsia="en-US"/>
        </w:rPr>
        <w:t>но после подтверждения Клиентом в</w:t>
      </w:r>
      <w:r w:rsidR="00542DFC" w:rsidRPr="00675020">
        <w:rPr>
          <w:rFonts w:eastAsia="Calibri"/>
          <w:sz w:val="26"/>
          <w:szCs w:val="26"/>
          <w:lang w:eastAsia="en-US"/>
        </w:rPr>
        <w:t>ыздоровления</w:t>
      </w:r>
      <w:r w:rsidR="00542DFC">
        <w:rPr>
          <w:rFonts w:eastAsia="Calibri"/>
          <w:sz w:val="26"/>
          <w:szCs w:val="26"/>
          <w:lang w:eastAsia="en-US"/>
        </w:rPr>
        <w:t xml:space="preserve"> Ученика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справкой от врача.</w:t>
      </w:r>
    </w:p>
    <w:p w:rsidR="008A15D0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6.1.11.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Оценивать уровень физической подготовки </w:t>
      </w:r>
      <w:r w:rsidR="002E37B2">
        <w:rPr>
          <w:rFonts w:eastAsia="Calibri"/>
          <w:sz w:val="26"/>
          <w:szCs w:val="26"/>
          <w:lang w:eastAsia="en-US"/>
        </w:rPr>
        <w:t>Ученика</w:t>
      </w:r>
      <w:r w:rsidR="008A15D0" w:rsidRPr="00675020">
        <w:rPr>
          <w:rFonts w:eastAsia="Calibri"/>
          <w:sz w:val="26"/>
          <w:szCs w:val="26"/>
          <w:lang w:eastAsia="en-US"/>
        </w:rPr>
        <w:t>, по результатам которого принимается р</w:t>
      </w:r>
      <w:r w:rsidR="002E37B2">
        <w:rPr>
          <w:rFonts w:eastAsia="Calibri"/>
          <w:sz w:val="26"/>
          <w:szCs w:val="26"/>
          <w:lang w:eastAsia="en-US"/>
        </w:rPr>
        <w:t>ешение о возможности посещения Учеником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группы с продвинутым уровнем физической подготовки.</w:t>
      </w:r>
    </w:p>
    <w:p w:rsidR="00542DFC" w:rsidRPr="00675020" w:rsidRDefault="00A10A43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6.1.12.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</w:t>
      </w:r>
      <w:r w:rsidR="00542DFC">
        <w:rPr>
          <w:rFonts w:eastAsia="Calibri"/>
          <w:sz w:val="26"/>
          <w:szCs w:val="26"/>
          <w:lang w:eastAsia="en-US"/>
        </w:rPr>
        <w:t>Центр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оставляет за собой право по своему усмотрению поставить или не поставить </w:t>
      </w:r>
      <w:r w:rsidR="00542DFC">
        <w:rPr>
          <w:rFonts w:eastAsia="Calibri"/>
          <w:sz w:val="26"/>
          <w:szCs w:val="26"/>
          <w:lang w:eastAsia="en-US"/>
        </w:rPr>
        <w:t>Ученика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в танцевальный номер. Это может быть связано с тем, что </w:t>
      </w:r>
      <w:r w:rsidR="00542DFC">
        <w:rPr>
          <w:rFonts w:eastAsia="Calibri"/>
          <w:sz w:val="26"/>
          <w:szCs w:val="26"/>
          <w:lang w:eastAsia="en-US"/>
        </w:rPr>
        <w:t>Ученик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в данный момент не выполняет ряд необходимых элементов. Так же это может быть связано с систематическим отсутствием на т</w:t>
      </w:r>
      <w:r w:rsidR="00542DFC">
        <w:rPr>
          <w:rFonts w:eastAsia="Calibri"/>
          <w:sz w:val="26"/>
          <w:szCs w:val="26"/>
          <w:lang w:eastAsia="en-US"/>
        </w:rPr>
        <w:t>анцевальных занятиях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. </w:t>
      </w:r>
      <w:r w:rsidR="00542DFC">
        <w:rPr>
          <w:rFonts w:eastAsia="Calibri"/>
          <w:sz w:val="26"/>
          <w:szCs w:val="26"/>
          <w:lang w:eastAsia="en-US"/>
        </w:rPr>
        <w:t>Центр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может на время отстранить </w:t>
      </w:r>
      <w:r w:rsidR="00542DFC">
        <w:rPr>
          <w:rFonts w:eastAsia="Calibri"/>
          <w:sz w:val="26"/>
          <w:szCs w:val="26"/>
          <w:lang w:eastAsia="en-US"/>
        </w:rPr>
        <w:t>Ученика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от концертной и конкурсной деятельности при отсутствии на репетициях и заменить его другим </w:t>
      </w:r>
      <w:r w:rsidR="00542DFC">
        <w:rPr>
          <w:rFonts w:eastAsia="Calibri"/>
          <w:sz w:val="26"/>
          <w:szCs w:val="26"/>
          <w:lang w:eastAsia="en-US"/>
        </w:rPr>
        <w:t>Учеником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по выше перечисленным причинам. Решение </w:t>
      </w:r>
      <w:r w:rsidR="00542DFC">
        <w:rPr>
          <w:rFonts w:eastAsia="Calibri"/>
          <w:sz w:val="26"/>
          <w:szCs w:val="26"/>
          <w:lang w:eastAsia="en-US"/>
        </w:rPr>
        <w:t xml:space="preserve">Центра 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о месте </w:t>
      </w:r>
      <w:r w:rsidR="00542DFC">
        <w:rPr>
          <w:rFonts w:eastAsia="Calibri"/>
          <w:sz w:val="26"/>
          <w:szCs w:val="26"/>
          <w:lang w:eastAsia="en-US"/>
        </w:rPr>
        <w:t>Ученика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на сценической площадке обсуждению не подлежит.</w:t>
      </w:r>
    </w:p>
    <w:p w:rsidR="008A15D0" w:rsidRPr="00675020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6.1.13. </w:t>
      </w:r>
      <w:r w:rsidR="008A15D0" w:rsidRPr="00675020">
        <w:rPr>
          <w:rFonts w:eastAsia="Calibri"/>
          <w:sz w:val="26"/>
          <w:szCs w:val="26"/>
          <w:lang w:eastAsia="en-US"/>
        </w:rPr>
        <w:t>Организовывать и проводить на т</w:t>
      </w:r>
      <w:r w:rsidR="00F03D8F">
        <w:rPr>
          <w:rFonts w:eastAsia="Calibri"/>
          <w:sz w:val="26"/>
          <w:szCs w:val="26"/>
          <w:lang w:eastAsia="en-US"/>
        </w:rPr>
        <w:t>анцевальных занятиях, концертных выступлениях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и</w:t>
      </w:r>
      <w:r w:rsidR="00F03D8F">
        <w:rPr>
          <w:rFonts w:eastAsia="Calibri"/>
          <w:sz w:val="26"/>
          <w:szCs w:val="26"/>
          <w:lang w:eastAsia="en-US"/>
        </w:rPr>
        <w:t xml:space="preserve"> прочих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мероприятиях </w:t>
      </w:r>
      <w:r w:rsidR="002E37B2">
        <w:rPr>
          <w:rFonts w:eastAsia="Calibri"/>
          <w:sz w:val="26"/>
          <w:szCs w:val="26"/>
          <w:lang w:eastAsia="en-US"/>
        </w:rPr>
        <w:t>Центра</w:t>
      </w:r>
      <w:r w:rsidR="008A15D0" w:rsidRPr="00675020">
        <w:rPr>
          <w:rFonts w:eastAsia="Calibri"/>
          <w:sz w:val="26"/>
          <w:szCs w:val="26"/>
          <w:lang w:eastAsia="en-US"/>
        </w:rPr>
        <w:t xml:space="preserve"> фото- и видеосъёмку и использовать материалы на афишах, на сайте, в социальных сетях и в интернете и пр.</w:t>
      </w:r>
    </w:p>
    <w:p w:rsidR="00542DFC" w:rsidRDefault="0004051F" w:rsidP="00542DF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6.1.14</w:t>
      </w:r>
      <w:r w:rsidR="00A10A43">
        <w:rPr>
          <w:rFonts w:eastAsia="Calibri"/>
          <w:sz w:val="26"/>
          <w:szCs w:val="26"/>
          <w:lang w:eastAsia="en-US"/>
        </w:rPr>
        <w:t>.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Требовать от</w:t>
      </w:r>
      <w:r w:rsidR="00542DFC">
        <w:rPr>
          <w:rFonts w:eastAsia="Calibri"/>
          <w:sz w:val="26"/>
          <w:szCs w:val="26"/>
          <w:lang w:eastAsia="en-US"/>
        </w:rPr>
        <w:t xml:space="preserve"> Клиента 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возмещения материального ущерба имущества </w:t>
      </w:r>
      <w:r w:rsidR="00542DFC">
        <w:rPr>
          <w:rFonts w:eastAsia="Calibri"/>
          <w:sz w:val="26"/>
          <w:szCs w:val="26"/>
          <w:lang w:eastAsia="en-US"/>
        </w:rPr>
        <w:t>Центра</w:t>
      </w:r>
      <w:r w:rsidR="00542DFC" w:rsidRPr="00675020">
        <w:rPr>
          <w:rFonts w:eastAsia="Calibri"/>
          <w:sz w:val="26"/>
          <w:szCs w:val="26"/>
          <w:lang w:eastAsia="en-US"/>
        </w:rPr>
        <w:t xml:space="preserve"> в случае его порчи </w:t>
      </w:r>
      <w:r w:rsidR="00542DFC">
        <w:rPr>
          <w:rFonts w:eastAsia="Calibri"/>
          <w:sz w:val="26"/>
          <w:szCs w:val="26"/>
          <w:lang w:eastAsia="en-US"/>
        </w:rPr>
        <w:t>Клиентом или Учеником</w:t>
      </w:r>
      <w:r w:rsidR="00542DFC" w:rsidRPr="00675020">
        <w:rPr>
          <w:rFonts w:eastAsia="Calibri"/>
          <w:sz w:val="26"/>
          <w:szCs w:val="26"/>
          <w:lang w:eastAsia="en-US"/>
        </w:rPr>
        <w:t>.</w:t>
      </w:r>
    </w:p>
    <w:p w:rsidR="00A10A43" w:rsidRPr="00675020" w:rsidRDefault="0004051F" w:rsidP="00A10A4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6.1.15</w:t>
      </w:r>
      <w:r w:rsidR="00A10A43">
        <w:rPr>
          <w:rFonts w:eastAsia="Calibri"/>
          <w:sz w:val="26"/>
          <w:szCs w:val="26"/>
          <w:lang w:eastAsia="en-US"/>
        </w:rPr>
        <w:t>.</w:t>
      </w:r>
      <w:r w:rsidR="00A10A43" w:rsidRPr="00675020">
        <w:rPr>
          <w:rFonts w:eastAsia="Calibri"/>
          <w:sz w:val="26"/>
          <w:szCs w:val="26"/>
          <w:lang w:eastAsia="en-US"/>
        </w:rPr>
        <w:t xml:space="preserve"> В случае невозможности предоставления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</w:t>
      </w:r>
      <w:r w:rsidR="00A10A43">
        <w:rPr>
          <w:rFonts w:eastAsia="Calibri"/>
          <w:sz w:val="26"/>
          <w:szCs w:val="26"/>
          <w:lang w:eastAsia="en-US"/>
        </w:rPr>
        <w:t>Центра</w:t>
      </w:r>
      <w:r w:rsidR="00A10A43" w:rsidRPr="00675020">
        <w:rPr>
          <w:rFonts w:eastAsia="Calibri"/>
          <w:sz w:val="26"/>
          <w:szCs w:val="26"/>
          <w:lang w:eastAsia="en-US"/>
        </w:rPr>
        <w:t>, приостановить оказание услуг на период действия указанных обстоятельств и устранения их последствий.</w:t>
      </w:r>
    </w:p>
    <w:p w:rsidR="008A15D0" w:rsidRPr="00236981" w:rsidRDefault="00A10A43" w:rsidP="008A15D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6.2.</w:t>
      </w:r>
      <w:r w:rsidR="008A15D0" w:rsidRPr="00236981">
        <w:rPr>
          <w:rFonts w:eastAsia="Calibri"/>
          <w:b/>
          <w:sz w:val="26"/>
          <w:szCs w:val="26"/>
          <w:lang w:eastAsia="en-US"/>
        </w:rPr>
        <w:t xml:space="preserve"> </w:t>
      </w:r>
      <w:r w:rsidR="00236981" w:rsidRPr="00236981">
        <w:rPr>
          <w:rFonts w:eastAsia="Calibri"/>
          <w:b/>
          <w:sz w:val="26"/>
          <w:szCs w:val="26"/>
          <w:lang w:eastAsia="en-US"/>
        </w:rPr>
        <w:t>Клиент</w:t>
      </w:r>
      <w:r w:rsidR="008A15D0" w:rsidRPr="00236981">
        <w:rPr>
          <w:rFonts w:eastAsia="Calibri"/>
          <w:b/>
          <w:sz w:val="26"/>
          <w:szCs w:val="26"/>
          <w:lang w:eastAsia="en-US"/>
        </w:rPr>
        <w:t xml:space="preserve"> имеет право:</w:t>
      </w:r>
    </w:p>
    <w:p w:rsidR="008A15D0" w:rsidRPr="00236981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6.2.1.</w:t>
      </w:r>
      <w:r w:rsidR="008A15D0" w:rsidRPr="00236981">
        <w:rPr>
          <w:rFonts w:eastAsia="Calibri"/>
          <w:sz w:val="26"/>
          <w:szCs w:val="26"/>
          <w:lang w:eastAsia="en-US"/>
        </w:rPr>
        <w:t xml:space="preserve"> Требовать от </w:t>
      </w:r>
      <w:r w:rsidR="00236981" w:rsidRPr="00236981">
        <w:rPr>
          <w:rFonts w:eastAsia="Calibri"/>
          <w:sz w:val="26"/>
          <w:szCs w:val="26"/>
          <w:lang w:eastAsia="en-US"/>
        </w:rPr>
        <w:t xml:space="preserve">Центра </w:t>
      </w:r>
      <w:r w:rsidR="008A15D0" w:rsidRPr="00236981">
        <w:rPr>
          <w:rFonts w:eastAsia="Calibri"/>
          <w:sz w:val="26"/>
          <w:szCs w:val="26"/>
          <w:lang w:eastAsia="en-US"/>
        </w:rPr>
        <w:t xml:space="preserve">предоставления качественных услуг в соответствии с условиями настоящего </w:t>
      </w:r>
      <w:r w:rsidR="00236981" w:rsidRPr="00236981">
        <w:rPr>
          <w:rFonts w:eastAsia="Calibri"/>
          <w:sz w:val="26"/>
          <w:szCs w:val="26"/>
          <w:lang w:eastAsia="en-US"/>
        </w:rPr>
        <w:t>договора</w:t>
      </w:r>
      <w:r w:rsidR="008A15D0" w:rsidRPr="00236981">
        <w:rPr>
          <w:rFonts w:eastAsia="Calibri"/>
          <w:sz w:val="26"/>
          <w:szCs w:val="26"/>
          <w:lang w:eastAsia="en-US"/>
        </w:rPr>
        <w:t>.</w:t>
      </w:r>
    </w:p>
    <w:p w:rsidR="008A15D0" w:rsidRPr="00236981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6.2.2.</w:t>
      </w:r>
      <w:r w:rsidR="008A15D0" w:rsidRPr="00236981">
        <w:rPr>
          <w:rFonts w:eastAsia="Calibri"/>
          <w:sz w:val="26"/>
          <w:szCs w:val="26"/>
          <w:lang w:eastAsia="en-US"/>
        </w:rPr>
        <w:t xml:space="preserve"> Получать необходимую и достоверную информацию о работе</w:t>
      </w:r>
      <w:r w:rsidR="00236981" w:rsidRPr="00236981">
        <w:rPr>
          <w:rFonts w:eastAsia="Calibri"/>
          <w:sz w:val="26"/>
          <w:szCs w:val="26"/>
          <w:lang w:eastAsia="en-US"/>
        </w:rPr>
        <w:t xml:space="preserve"> Центра, </w:t>
      </w:r>
      <w:r w:rsidR="008A15D0" w:rsidRPr="00236981">
        <w:rPr>
          <w:rFonts w:eastAsia="Calibri"/>
          <w:sz w:val="26"/>
          <w:szCs w:val="26"/>
          <w:lang w:eastAsia="en-US"/>
        </w:rPr>
        <w:t>оказывае</w:t>
      </w:r>
      <w:r w:rsidR="00236981" w:rsidRPr="00236981">
        <w:rPr>
          <w:rFonts w:eastAsia="Calibri"/>
          <w:sz w:val="26"/>
          <w:szCs w:val="26"/>
          <w:lang w:eastAsia="en-US"/>
        </w:rPr>
        <w:t xml:space="preserve">мых услугах, </w:t>
      </w:r>
      <w:r w:rsidR="00236981" w:rsidRPr="00236981">
        <w:rPr>
          <w:sz w:val="26"/>
          <w:szCs w:val="26"/>
        </w:rPr>
        <w:t>успеваемости, поведении Ученика и его способностях в отношении обучения</w:t>
      </w:r>
    </w:p>
    <w:p w:rsidR="008A15D0" w:rsidRPr="00236981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6.2.3.</w:t>
      </w:r>
      <w:r w:rsidR="008A15D0" w:rsidRPr="00236981">
        <w:rPr>
          <w:rFonts w:eastAsia="Calibri"/>
          <w:sz w:val="26"/>
          <w:szCs w:val="26"/>
          <w:lang w:eastAsia="en-US"/>
        </w:rPr>
        <w:t xml:space="preserve"> Направлять </w:t>
      </w:r>
      <w:r w:rsidR="00236981" w:rsidRPr="00236981">
        <w:rPr>
          <w:rFonts w:eastAsia="Calibri"/>
          <w:sz w:val="26"/>
          <w:szCs w:val="26"/>
          <w:lang w:eastAsia="en-US"/>
        </w:rPr>
        <w:t>Центру</w:t>
      </w:r>
      <w:r w:rsidR="008A15D0" w:rsidRPr="00236981">
        <w:rPr>
          <w:rFonts w:eastAsia="Calibri"/>
          <w:sz w:val="26"/>
          <w:szCs w:val="26"/>
          <w:lang w:eastAsia="en-US"/>
        </w:rPr>
        <w:t xml:space="preserve"> свои мнения, предложения и рекомендации по каждому виду услуг.</w:t>
      </w:r>
    </w:p>
    <w:p w:rsidR="008A15D0" w:rsidRPr="00236981" w:rsidRDefault="00A10A43" w:rsidP="008A1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6.2.4.</w:t>
      </w:r>
      <w:r w:rsidR="008A15D0" w:rsidRPr="00236981">
        <w:rPr>
          <w:rFonts w:eastAsia="Calibri"/>
          <w:sz w:val="26"/>
          <w:szCs w:val="26"/>
          <w:lang w:eastAsia="en-US"/>
        </w:rPr>
        <w:t xml:space="preserve"> В одностороннем порядке отказаться от услуг </w:t>
      </w:r>
      <w:r w:rsidR="00236981" w:rsidRPr="00236981">
        <w:rPr>
          <w:rFonts w:eastAsia="Calibri"/>
          <w:sz w:val="26"/>
          <w:szCs w:val="26"/>
          <w:lang w:eastAsia="en-US"/>
        </w:rPr>
        <w:t>Центра</w:t>
      </w:r>
      <w:r w:rsidR="008A15D0" w:rsidRPr="00236981">
        <w:rPr>
          <w:rFonts w:eastAsia="Calibri"/>
          <w:sz w:val="26"/>
          <w:szCs w:val="26"/>
          <w:lang w:eastAsia="en-US"/>
        </w:rPr>
        <w:t>.</w:t>
      </w:r>
    </w:p>
    <w:p w:rsidR="00967555" w:rsidRDefault="00967555" w:rsidP="00236981">
      <w:pPr>
        <w:jc w:val="center"/>
        <w:rPr>
          <w:sz w:val="26"/>
          <w:szCs w:val="26"/>
        </w:rPr>
      </w:pPr>
    </w:p>
    <w:p w:rsidR="00236981" w:rsidRPr="00236981" w:rsidRDefault="00236981" w:rsidP="00236981">
      <w:pPr>
        <w:jc w:val="center"/>
        <w:rPr>
          <w:sz w:val="26"/>
          <w:szCs w:val="26"/>
        </w:rPr>
      </w:pPr>
      <w:r w:rsidRPr="00236981">
        <w:rPr>
          <w:sz w:val="26"/>
          <w:szCs w:val="26"/>
        </w:rPr>
        <w:t>7. ВЗНОС В ФОНД РАЗВИТИЯ ЦЕНТРА</w:t>
      </w:r>
    </w:p>
    <w:p w:rsidR="009442FE" w:rsidRDefault="00A10A43" w:rsidP="00A10A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236981" w:rsidRPr="00236981">
        <w:rPr>
          <w:sz w:val="26"/>
          <w:szCs w:val="26"/>
        </w:rPr>
        <w:t>Для Учеников первого года обучения</w:t>
      </w:r>
      <w:r w:rsidR="00236981" w:rsidRPr="00236981">
        <w:rPr>
          <w:b/>
          <w:sz w:val="26"/>
          <w:szCs w:val="26"/>
        </w:rPr>
        <w:t xml:space="preserve"> </w:t>
      </w:r>
      <w:r w:rsidR="00236981" w:rsidRPr="00236981">
        <w:rPr>
          <w:sz w:val="26"/>
          <w:szCs w:val="26"/>
        </w:rPr>
        <w:t>предусмотрен обязательный</w:t>
      </w:r>
      <w:r w:rsidR="00236981" w:rsidRPr="00236981">
        <w:rPr>
          <w:b/>
          <w:sz w:val="26"/>
          <w:szCs w:val="26"/>
        </w:rPr>
        <w:t xml:space="preserve"> </w:t>
      </w:r>
      <w:r w:rsidR="00236981" w:rsidRPr="00236981">
        <w:rPr>
          <w:sz w:val="26"/>
          <w:szCs w:val="26"/>
        </w:rPr>
        <w:t xml:space="preserve">разовый взнос в Фонд развития Центра в размере 1500 руб., произвести который необходимо после первого месяца обучения, но не позднее двух месяцев с даты поступления Ученика. </w:t>
      </w:r>
    </w:p>
    <w:p w:rsidR="00236981" w:rsidRPr="001C0DAE" w:rsidRDefault="009442FE" w:rsidP="00A10A43">
      <w:pPr>
        <w:ind w:firstLine="567"/>
        <w:jc w:val="both"/>
        <w:rPr>
          <w:sz w:val="26"/>
          <w:szCs w:val="26"/>
        </w:rPr>
      </w:pPr>
      <w:r w:rsidRPr="001C0DAE">
        <w:rPr>
          <w:sz w:val="26"/>
          <w:szCs w:val="26"/>
        </w:rPr>
        <w:t xml:space="preserve">7.2. Для Учеников </w:t>
      </w:r>
      <w:r w:rsidR="00264162">
        <w:rPr>
          <w:sz w:val="26"/>
          <w:szCs w:val="26"/>
        </w:rPr>
        <w:t xml:space="preserve">углубленной подготовки </w:t>
      </w:r>
      <w:r w:rsidRPr="001C0DAE">
        <w:rPr>
          <w:sz w:val="26"/>
          <w:szCs w:val="26"/>
        </w:rPr>
        <w:t>обязательный взнос в Ф</w:t>
      </w:r>
      <w:r w:rsidR="00264162">
        <w:rPr>
          <w:sz w:val="26"/>
          <w:szCs w:val="26"/>
        </w:rPr>
        <w:t>онд развития Центра составляет 3</w:t>
      </w:r>
      <w:r w:rsidRPr="001C0DAE">
        <w:rPr>
          <w:sz w:val="26"/>
          <w:szCs w:val="26"/>
        </w:rPr>
        <w:t xml:space="preserve">000 руб. и производится ежегодно.    </w:t>
      </w:r>
      <w:r w:rsidR="00236981" w:rsidRPr="001C0DAE">
        <w:rPr>
          <w:sz w:val="26"/>
          <w:szCs w:val="26"/>
        </w:rPr>
        <w:t xml:space="preserve"> </w:t>
      </w:r>
    </w:p>
    <w:p w:rsidR="00236981" w:rsidRDefault="00A10A43" w:rsidP="00A10A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9442F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36981" w:rsidRPr="00236981">
        <w:rPr>
          <w:sz w:val="26"/>
          <w:szCs w:val="26"/>
        </w:rPr>
        <w:t xml:space="preserve"> Взнос в Фонд развития Центра возврату в случае расторжения договора не подлежит.</w:t>
      </w:r>
    </w:p>
    <w:p w:rsidR="00927922" w:rsidRPr="00236981" w:rsidRDefault="00927922" w:rsidP="00A10A43">
      <w:pPr>
        <w:ind w:firstLine="567"/>
        <w:jc w:val="both"/>
        <w:rPr>
          <w:sz w:val="26"/>
          <w:szCs w:val="26"/>
        </w:rPr>
      </w:pPr>
    </w:p>
    <w:p w:rsidR="006A47CA" w:rsidRPr="003D1D0D" w:rsidRDefault="00A10A43" w:rsidP="006C2070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8075CD">
        <w:rPr>
          <w:sz w:val="26"/>
          <w:szCs w:val="26"/>
        </w:rPr>
        <w:t>. ОДЕЖДА ДЛЯ ТАНЦЕВАЛЬНЫХ ЗАНЯТИЙ И ВЫСТУПЛЕНИЙ</w:t>
      </w:r>
    </w:p>
    <w:p w:rsidR="008075CD" w:rsidRDefault="00A10A43" w:rsidP="0080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75CD" w:rsidRPr="003D1D0D">
        <w:rPr>
          <w:sz w:val="26"/>
          <w:szCs w:val="26"/>
        </w:rPr>
        <w:t xml:space="preserve">.1. </w:t>
      </w:r>
      <w:r>
        <w:rPr>
          <w:sz w:val="26"/>
          <w:szCs w:val="26"/>
        </w:rPr>
        <w:t>Приобретение</w:t>
      </w:r>
      <w:r w:rsidR="008075CD" w:rsidRPr="003D1D0D">
        <w:rPr>
          <w:sz w:val="26"/>
          <w:szCs w:val="26"/>
        </w:rPr>
        <w:t xml:space="preserve"> </w:t>
      </w:r>
      <w:r w:rsidR="008075CD">
        <w:rPr>
          <w:sz w:val="26"/>
          <w:szCs w:val="26"/>
        </w:rPr>
        <w:t>одежды для танцевальных занятий</w:t>
      </w:r>
      <w:r>
        <w:rPr>
          <w:sz w:val="26"/>
          <w:szCs w:val="26"/>
        </w:rPr>
        <w:t xml:space="preserve">, </w:t>
      </w:r>
      <w:r w:rsidRPr="009E3472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Приложением 2, являющегося</w:t>
      </w:r>
      <w:r w:rsidRPr="009E3472">
        <w:rPr>
          <w:sz w:val="26"/>
          <w:szCs w:val="26"/>
        </w:rPr>
        <w:t xml:space="preserve"> неотъемлемой часть настоящего договора</w:t>
      </w:r>
      <w:r>
        <w:rPr>
          <w:sz w:val="26"/>
          <w:szCs w:val="26"/>
        </w:rPr>
        <w:t xml:space="preserve">, </w:t>
      </w:r>
      <w:r w:rsidR="008075CD">
        <w:rPr>
          <w:sz w:val="26"/>
          <w:szCs w:val="26"/>
        </w:rPr>
        <w:t>осуществляется за счет Клиента.</w:t>
      </w:r>
    </w:p>
    <w:p w:rsidR="008075CD" w:rsidRPr="003D1D0D" w:rsidRDefault="00A10A43" w:rsidP="0080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75CD">
        <w:rPr>
          <w:sz w:val="26"/>
          <w:szCs w:val="26"/>
        </w:rPr>
        <w:t xml:space="preserve">.2. </w:t>
      </w:r>
      <w:r>
        <w:rPr>
          <w:sz w:val="26"/>
          <w:szCs w:val="26"/>
        </w:rPr>
        <w:t>Приобретение</w:t>
      </w:r>
      <w:r w:rsidR="008075CD">
        <w:rPr>
          <w:sz w:val="26"/>
          <w:szCs w:val="26"/>
        </w:rPr>
        <w:t xml:space="preserve"> танцевальных костюмов </w:t>
      </w:r>
      <w:r w:rsidR="008075CD" w:rsidRPr="003D1D0D">
        <w:rPr>
          <w:sz w:val="26"/>
          <w:szCs w:val="26"/>
        </w:rPr>
        <w:t xml:space="preserve">для выездных мероприятий и концертных выступлений осуществляется за счет </w:t>
      </w:r>
      <w:r w:rsidR="008075CD">
        <w:rPr>
          <w:sz w:val="26"/>
          <w:szCs w:val="26"/>
        </w:rPr>
        <w:t xml:space="preserve">Центра. </w:t>
      </w:r>
    </w:p>
    <w:p w:rsidR="008075CD" w:rsidRPr="003D1D0D" w:rsidRDefault="00A10A43" w:rsidP="0080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8075CD" w:rsidRPr="003D1D0D">
        <w:rPr>
          <w:sz w:val="26"/>
          <w:szCs w:val="26"/>
        </w:rPr>
        <w:t xml:space="preserve">. В случае утери или порчи </w:t>
      </w:r>
      <w:r w:rsidR="008075CD">
        <w:rPr>
          <w:sz w:val="26"/>
          <w:szCs w:val="26"/>
        </w:rPr>
        <w:t xml:space="preserve">танцевального </w:t>
      </w:r>
      <w:r w:rsidR="008075CD" w:rsidRPr="003D1D0D">
        <w:rPr>
          <w:sz w:val="26"/>
          <w:szCs w:val="26"/>
        </w:rPr>
        <w:t xml:space="preserve">костюма </w:t>
      </w:r>
      <w:r w:rsidR="008075CD">
        <w:rPr>
          <w:sz w:val="26"/>
          <w:szCs w:val="26"/>
        </w:rPr>
        <w:t xml:space="preserve">Клиент </w:t>
      </w:r>
      <w:r w:rsidR="008075CD" w:rsidRPr="003D1D0D">
        <w:rPr>
          <w:sz w:val="26"/>
          <w:szCs w:val="26"/>
        </w:rPr>
        <w:t>обязан восстановить его в ближайшие сроки за свой счет.</w:t>
      </w:r>
    </w:p>
    <w:p w:rsidR="008075CD" w:rsidRDefault="008075CD" w:rsidP="006C2070">
      <w:pPr>
        <w:ind w:firstLine="567"/>
        <w:jc w:val="both"/>
        <w:rPr>
          <w:sz w:val="26"/>
          <w:szCs w:val="26"/>
        </w:rPr>
      </w:pPr>
    </w:p>
    <w:p w:rsidR="006A47CA" w:rsidRPr="003D1D0D" w:rsidRDefault="00A10A43" w:rsidP="006C2070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6A47CA" w:rsidRPr="003D1D0D">
        <w:rPr>
          <w:sz w:val="26"/>
          <w:szCs w:val="26"/>
        </w:rPr>
        <w:t>. ДОСТУП К ИНФОРМАЦИИ О КЛИЕНТЕ</w:t>
      </w:r>
    </w:p>
    <w:p w:rsidR="008075CD" w:rsidRDefault="00A10A43" w:rsidP="00F75C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47CA" w:rsidRPr="003D1D0D">
        <w:rPr>
          <w:sz w:val="26"/>
          <w:szCs w:val="26"/>
        </w:rPr>
        <w:t xml:space="preserve">.1. Информация, предоставленная </w:t>
      </w:r>
      <w:r w:rsidR="00F75C41" w:rsidRPr="003D1D0D">
        <w:rPr>
          <w:sz w:val="26"/>
          <w:szCs w:val="26"/>
        </w:rPr>
        <w:t>Клиентом</w:t>
      </w:r>
      <w:r w:rsidR="00F75C41">
        <w:rPr>
          <w:sz w:val="26"/>
          <w:szCs w:val="26"/>
        </w:rPr>
        <w:t>,</w:t>
      </w:r>
      <w:r w:rsidR="00F75C41" w:rsidRPr="003D1D0D">
        <w:rPr>
          <w:sz w:val="26"/>
          <w:szCs w:val="26"/>
        </w:rPr>
        <w:t xml:space="preserve"> </w:t>
      </w:r>
      <w:r w:rsidR="006A47CA" w:rsidRPr="003D1D0D">
        <w:rPr>
          <w:sz w:val="26"/>
          <w:szCs w:val="26"/>
        </w:rPr>
        <w:t>является конф</w:t>
      </w:r>
      <w:r w:rsidR="008075CD">
        <w:rPr>
          <w:sz w:val="26"/>
          <w:szCs w:val="26"/>
        </w:rPr>
        <w:t>иденциальной.</w:t>
      </w:r>
    </w:p>
    <w:p w:rsidR="008075CD" w:rsidRDefault="00A10A43" w:rsidP="00F75C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6A47CA" w:rsidRPr="003D1D0D">
        <w:rPr>
          <w:sz w:val="26"/>
          <w:szCs w:val="26"/>
        </w:rPr>
        <w:t xml:space="preserve">.2. При регистрации в </w:t>
      </w:r>
      <w:r w:rsidR="008075CD">
        <w:rPr>
          <w:sz w:val="26"/>
          <w:szCs w:val="26"/>
        </w:rPr>
        <w:t>Центре Клиент</w:t>
      </w:r>
      <w:r w:rsidR="006A47CA" w:rsidRPr="003D1D0D">
        <w:rPr>
          <w:sz w:val="26"/>
          <w:szCs w:val="26"/>
        </w:rPr>
        <w:t xml:space="preserve"> предоставляет следующую информацию: Имя, Фамилия, дата рождения, номер мобильного телефона, адрес электронной почты. Все перечисленные данные собираются с целью исполнения условий настоящего </w:t>
      </w:r>
      <w:r w:rsidR="008075CD">
        <w:rPr>
          <w:sz w:val="26"/>
          <w:szCs w:val="26"/>
        </w:rPr>
        <w:t>д</w:t>
      </w:r>
      <w:r w:rsidR="006A47CA" w:rsidRPr="003D1D0D">
        <w:rPr>
          <w:sz w:val="26"/>
          <w:szCs w:val="26"/>
        </w:rPr>
        <w:t>оговора.</w:t>
      </w:r>
    </w:p>
    <w:p w:rsidR="008075CD" w:rsidRDefault="00A10A43" w:rsidP="00F75C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47CA" w:rsidRPr="003D1D0D">
        <w:rPr>
          <w:sz w:val="26"/>
          <w:szCs w:val="26"/>
        </w:rPr>
        <w:t xml:space="preserve">.3. </w:t>
      </w:r>
      <w:r w:rsidR="008075CD">
        <w:rPr>
          <w:sz w:val="26"/>
          <w:szCs w:val="26"/>
        </w:rPr>
        <w:t xml:space="preserve">Центр </w:t>
      </w:r>
      <w:r w:rsidR="006A47CA" w:rsidRPr="003D1D0D">
        <w:rPr>
          <w:sz w:val="26"/>
          <w:szCs w:val="26"/>
        </w:rPr>
        <w:t xml:space="preserve">не несет ответственности за содержание и достоверность информации, предоставленной </w:t>
      </w:r>
      <w:r w:rsidR="008075CD" w:rsidRPr="003D1D0D">
        <w:rPr>
          <w:sz w:val="26"/>
          <w:szCs w:val="26"/>
        </w:rPr>
        <w:t xml:space="preserve">Клиентом </w:t>
      </w:r>
      <w:r w:rsidR="006A47CA" w:rsidRPr="003D1D0D">
        <w:rPr>
          <w:sz w:val="26"/>
          <w:szCs w:val="26"/>
        </w:rPr>
        <w:t>при оформлении разового</w:t>
      </w:r>
      <w:r w:rsidR="008075CD">
        <w:rPr>
          <w:sz w:val="26"/>
          <w:szCs w:val="26"/>
        </w:rPr>
        <w:t xml:space="preserve"> занятия</w:t>
      </w:r>
      <w:r w:rsidR="006A47CA" w:rsidRPr="003D1D0D">
        <w:rPr>
          <w:sz w:val="26"/>
          <w:szCs w:val="26"/>
        </w:rPr>
        <w:t xml:space="preserve"> или покупки абонемента.</w:t>
      </w:r>
    </w:p>
    <w:p w:rsidR="006A47CA" w:rsidRPr="003D1D0D" w:rsidRDefault="00A10A43" w:rsidP="00F75C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47CA" w:rsidRPr="003D1D0D">
        <w:rPr>
          <w:sz w:val="26"/>
          <w:szCs w:val="26"/>
        </w:rPr>
        <w:t xml:space="preserve">.4. </w:t>
      </w:r>
      <w:r w:rsidR="008075CD">
        <w:rPr>
          <w:sz w:val="26"/>
          <w:szCs w:val="26"/>
        </w:rPr>
        <w:t>Центр</w:t>
      </w:r>
      <w:r w:rsidR="006A47CA" w:rsidRPr="003D1D0D">
        <w:rPr>
          <w:sz w:val="26"/>
          <w:szCs w:val="26"/>
        </w:rPr>
        <w:t xml:space="preserve"> вправе направлять </w:t>
      </w:r>
      <w:r w:rsidR="008075CD" w:rsidRPr="003D1D0D">
        <w:rPr>
          <w:sz w:val="26"/>
          <w:szCs w:val="26"/>
        </w:rPr>
        <w:t xml:space="preserve">Клиенту </w:t>
      </w:r>
      <w:r w:rsidR="006A47CA" w:rsidRPr="003D1D0D">
        <w:rPr>
          <w:sz w:val="26"/>
          <w:szCs w:val="26"/>
        </w:rPr>
        <w:t xml:space="preserve">сообщения рекламно-информационного характера, в том числе с использованием средств подвижной радиотелефонной связи. Если </w:t>
      </w:r>
      <w:r w:rsidR="008075CD" w:rsidRPr="003D1D0D">
        <w:rPr>
          <w:sz w:val="26"/>
          <w:szCs w:val="26"/>
        </w:rPr>
        <w:t xml:space="preserve">Клиент </w:t>
      </w:r>
      <w:r w:rsidR="006A47CA" w:rsidRPr="003D1D0D">
        <w:rPr>
          <w:sz w:val="26"/>
          <w:szCs w:val="26"/>
        </w:rPr>
        <w:t xml:space="preserve">не желает получать такие сообщения от </w:t>
      </w:r>
      <w:r w:rsidR="008075CD">
        <w:rPr>
          <w:sz w:val="26"/>
          <w:szCs w:val="26"/>
        </w:rPr>
        <w:t>Центра</w:t>
      </w:r>
      <w:r w:rsidR="006A47CA" w:rsidRPr="003D1D0D">
        <w:rPr>
          <w:sz w:val="26"/>
          <w:szCs w:val="26"/>
        </w:rPr>
        <w:t>, он должен обратиться с просьбой об отмене информирования по указанному на сайте телефону, либо иным способом, в зависимости от вида сообщения рекламно-информационного характера.</w:t>
      </w:r>
    </w:p>
    <w:p w:rsidR="006A47CA" w:rsidRPr="003D1D0D" w:rsidRDefault="006A47CA" w:rsidP="006A47CA">
      <w:pPr>
        <w:rPr>
          <w:sz w:val="26"/>
          <w:szCs w:val="26"/>
        </w:rPr>
      </w:pPr>
    </w:p>
    <w:p w:rsidR="006A47CA" w:rsidRPr="003D1D0D" w:rsidRDefault="006A47CA" w:rsidP="003D1D0D">
      <w:pPr>
        <w:jc w:val="center"/>
        <w:rPr>
          <w:sz w:val="26"/>
          <w:szCs w:val="26"/>
        </w:rPr>
      </w:pPr>
      <w:r w:rsidRPr="003D1D0D">
        <w:rPr>
          <w:sz w:val="26"/>
          <w:szCs w:val="26"/>
        </w:rPr>
        <w:t>9. ОТВЕТСТВЕННОСТЬ СТОРОН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47CA" w:rsidRPr="003D1D0D">
        <w:rPr>
          <w:sz w:val="26"/>
          <w:szCs w:val="26"/>
        </w:rPr>
        <w:t xml:space="preserve">.1. </w:t>
      </w:r>
      <w:r w:rsidR="006C2070">
        <w:rPr>
          <w:sz w:val="26"/>
          <w:szCs w:val="26"/>
        </w:rPr>
        <w:t>Центр</w:t>
      </w:r>
      <w:r w:rsidR="006A47CA" w:rsidRPr="003D1D0D">
        <w:rPr>
          <w:sz w:val="26"/>
          <w:szCs w:val="26"/>
        </w:rPr>
        <w:t xml:space="preserve"> не несет ответственности за вред, причиненный жизни и здоровью </w:t>
      </w:r>
      <w:r w:rsidR="006C2070">
        <w:rPr>
          <w:sz w:val="26"/>
          <w:szCs w:val="26"/>
        </w:rPr>
        <w:t>Ученика</w:t>
      </w:r>
      <w:r w:rsidR="006A47CA" w:rsidRPr="003D1D0D">
        <w:rPr>
          <w:sz w:val="26"/>
          <w:szCs w:val="26"/>
        </w:rPr>
        <w:t xml:space="preserve"> в случае ненадлежащего исполнения им обязательств по настоящему договору, нарушения техники безопасности, т</w:t>
      </w:r>
      <w:r w:rsidR="008A39A9">
        <w:rPr>
          <w:sz w:val="26"/>
          <w:szCs w:val="26"/>
        </w:rPr>
        <w:t>ребований, рекомендаций педагогов</w:t>
      </w:r>
      <w:r w:rsidR="006A47CA" w:rsidRPr="003D1D0D">
        <w:rPr>
          <w:sz w:val="26"/>
          <w:szCs w:val="26"/>
        </w:rPr>
        <w:t xml:space="preserve"> </w:t>
      </w:r>
      <w:r w:rsidR="006C2070">
        <w:rPr>
          <w:sz w:val="26"/>
          <w:szCs w:val="26"/>
        </w:rPr>
        <w:t>Центра</w:t>
      </w:r>
      <w:r w:rsidR="006A47CA" w:rsidRPr="003D1D0D">
        <w:rPr>
          <w:sz w:val="26"/>
          <w:szCs w:val="26"/>
        </w:rPr>
        <w:t xml:space="preserve"> и правил посещения</w:t>
      </w:r>
      <w:r w:rsidR="006C2070">
        <w:rPr>
          <w:sz w:val="26"/>
          <w:szCs w:val="26"/>
        </w:rPr>
        <w:t xml:space="preserve"> Центра</w:t>
      </w:r>
      <w:r w:rsidR="006A47CA" w:rsidRPr="003D1D0D">
        <w:rPr>
          <w:sz w:val="26"/>
          <w:szCs w:val="26"/>
        </w:rPr>
        <w:t>.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47CA" w:rsidRPr="003D1D0D">
        <w:rPr>
          <w:sz w:val="26"/>
          <w:szCs w:val="26"/>
        </w:rPr>
        <w:t xml:space="preserve">.2. </w:t>
      </w:r>
      <w:r w:rsidR="006C2070">
        <w:rPr>
          <w:sz w:val="26"/>
          <w:szCs w:val="26"/>
        </w:rPr>
        <w:t xml:space="preserve">Клиент </w:t>
      </w:r>
      <w:r w:rsidR="006A47CA" w:rsidRPr="003D1D0D">
        <w:rPr>
          <w:sz w:val="26"/>
          <w:szCs w:val="26"/>
        </w:rPr>
        <w:t xml:space="preserve">полностью принимает на себя ответственность за состояние здоровья </w:t>
      </w:r>
      <w:r w:rsidR="006C2070">
        <w:rPr>
          <w:sz w:val="26"/>
          <w:szCs w:val="26"/>
        </w:rPr>
        <w:t>Ученика</w:t>
      </w:r>
      <w:r w:rsidR="006A47CA" w:rsidRPr="003D1D0D">
        <w:rPr>
          <w:sz w:val="26"/>
          <w:szCs w:val="26"/>
        </w:rPr>
        <w:t xml:space="preserve">, посещающего </w:t>
      </w:r>
      <w:r w:rsidR="006C2070">
        <w:rPr>
          <w:sz w:val="26"/>
          <w:szCs w:val="26"/>
        </w:rPr>
        <w:t>Центр,</w:t>
      </w:r>
      <w:r w:rsidR="006A47CA" w:rsidRPr="003D1D0D">
        <w:rPr>
          <w:sz w:val="26"/>
          <w:szCs w:val="26"/>
        </w:rPr>
        <w:t xml:space="preserve"> и подтверждает, что он не имеет медицинских противопоказаний для </w:t>
      </w:r>
      <w:r w:rsidR="006C2070">
        <w:rPr>
          <w:sz w:val="26"/>
          <w:szCs w:val="26"/>
        </w:rPr>
        <w:t>танцевальных занятий</w:t>
      </w:r>
      <w:r w:rsidR="006A47CA" w:rsidRPr="003D1D0D">
        <w:rPr>
          <w:sz w:val="26"/>
          <w:szCs w:val="26"/>
        </w:rPr>
        <w:t xml:space="preserve">. </w:t>
      </w:r>
      <w:r w:rsidR="006C2070">
        <w:rPr>
          <w:sz w:val="26"/>
          <w:szCs w:val="26"/>
        </w:rPr>
        <w:t xml:space="preserve">Центр </w:t>
      </w:r>
      <w:r w:rsidR="006A47CA" w:rsidRPr="003D1D0D">
        <w:rPr>
          <w:sz w:val="26"/>
          <w:szCs w:val="26"/>
        </w:rPr>
        <w:t xml:space="preserve">не несет ответственность за любое ухудшение здоровья </w:t>
      </w:r>
      <w:r w:rsidR="006C2070">
        <w:rPr>
          <w:sz w:val="26"/>
          <w:szCs w:val="26"/>
        </w:rPr>
        <w:t xml:space="preserve">Ученика. 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47CA" w:rsidRPr="003D1D0D">
        <w:rPr>
          <w:sz w:val="26"/>
          <w:szCs w:val="26"/>
        </w:rPr>
        <w:t xml:space="preserve">.3. Фактом заключения настоящего договора </w:t>
      </w:r>
      <w:r w:rsidR="006C2070">
        <w:rPr>
          <w:sz w:val="26"/>
          <w:szCs w:val="26"/>
        </w:rPr>
        <w:t>Клиент</w:t>
      </w:r>
      <w:r w:rsidR="006A47CA" w:rsidRPr="003D1D0D">
        <w:rPr>
          <w:sz w:val="26"/>
          <w:szCs w:val="26"/>
        </w:rPr>
        <w:t xml:space="preserve"> подтверждает отсутствие у него медицинских противопоказаний для </w:t>
      </w:r>
      <w:r w:rsidR="006C2070">
        <w:rPr>
          <w:sz w:val="26"/>
          <w:szCs w:val="26"/>
        </w:rPr>
        <w:t>танцевальных занятий</w:t>
      </w:r>
      <w:r w:rsidR="006A47CA" w:rsidRPr="003D1D0D">
        <w:rPr>
          <w:sz w:val="26"/>
          <w:szCs w:val="26"/>
        </w:rPr>
        <w:t xml:space="preserve">. </w:t>
      </w:r>
      <w:r w:rsidR="006C2070">
        <w:rPr>
          <w:sz w:val="26"/>
          <w:szCs w:val="26"/>
        </w:rPr>
        <w:t>Центр</w:t>
      </w:r>
      <w:r w:rsidR="006A47CA" w:rsidRPr="003D1D0D">
        <w:rPr>
          <w:sz w:val="26"/>
          <w:szCs w:val="26"/>
        </w:rPr>
        <w:t xml:space="preserve"> не несет ответственности за вред, причиненный жизни и здоровью </w:t>
      </w:r>
      <w:r w:rsidR="006C2070">
        <w:rPr>
          <w:sz w:val="26"/>
          <w:szCs w:val="26"/>
        </w:rPr>
        <w:t xml:space="preserve">Ученика </w:t>
      </w:r>
      <w:r w:rsidR="006A47CA" w:rsidRPr="003D1D0D">
        <w:rPr>
          <w:sz w:val="26"/>
          <w:szCs w:val="26"/>
        </w:rPr>
        <w:t xml:space="preserve">в случае наличия медицинских противопоказаний для </w:t>
      </w:r>
      <w:r w:rsidR="006C2070">
        <w:rPr>
          <w:sz w:val="26"/>
          <w:szCs w:val="26"/>
        </w:rPr>
        <w:t>танцевальных занятий.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47CA" w:rsidRPr="003D1D0D">
        <w:rPr>
          <w:sz w:val="26"/>
          <w:szCs w:val="26"/>
        </w:rPr>
        <w:t xml:space="preserve">.4. </w:t>
      </w:r>
      <w:r w:rsidR="006C2070">
        <w:rPr>
          <w:sz w:val="26"/>
          <w:szCs w:val="26"/>
        </w:rPr>
        <w:t>Центр</w:t>
      </w:r>
      <w:r w:rsidR="006A47CA" w:rsidRPr="003D1D0D">
        <w:rPr>
          <w:sz w:val="26"/>
          <w:szCs w:val="26"/>
        </w:rPr>
        <w:t xml:space="preserve"> не несет ответственности за утерянные или оставленные без присмотра вещи.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47CA" w:rsidRPr="003D1D0D">
        <w:rPr>
          <w:sz w:val="26"/>
          <w:szCs w:val="26"/>
        </w:rPr>
        <w:t xml:space="preserve">.5. </w:t>
      </w:r>
      <w:r w:rsidR="006C2070">
        <w:rPr>
          <w:sz w:val="26"/>
          <w:szCs w:val="26"/>
        </w:rPr>
        <w:t>Клиент</w:t>
      </w:r>
      <w:r w:rsidR="006A47CA" w:rsidRPr="003D1D0D">
        <w:rPr>
          <w:sz w:val="26"/>
          <w:szCs w:val="26"/>
        </w:rPr>
        <w:t xml:space="preserve"> несет материальную ответственность за порчу оборудования и имущества</w:t>
      </w:r>
      <w:r w:rsidR="006C2070">
        <w:rPr>
          <w:sz w:val="26"/>
          <w:szCs w:val="26"/>
        </w:rPr>
        <w:t xml:space="preserve"> Центра</w:t>
      </w:r>
      <w:r w:rsidR="006A47CA" w:rsidRPr="003D1D0D">
        <w:rPr>
          <w:sz w:val="26"/>
          <w:szCs w:val="26"/>
        </w:rPr>
        <w:t xml:space="preserve"> за исключением его физического износа.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10.6.</w:t>
      </w:r>
      <w:r w:rsidR="006A47CA" w:rsidRPr="003D1D0D">
        <w:rPr>
          <w:sz w:val="26"/>
          <w:szCs w:val="26"/>
        </w:rPr>
        <w:t xml:space="preserve"> Стороны освобождаются от ответственности за частичное или полное неисполнение обязательств по настоящему </w:t>
      </w:r>
      <w:r w:rsidR="00F75C41">
        <w:rPr>
          <w:sz w:val="26"/>
          <w:szCs w:val="26"/>
        </w:rPr>
        <w:t>д</w:t>
      </w:r>
      <w:r w:rsidR="006A47CA" w:rsidRPr="003D1D0D">
        <w:rPr>
          <w:sz w:val="26"/>
          <w:szCs w:val="26"/>
        </w:rPr>
        <w:t>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6A47CA" w:rsidRPr="003D1D0D" w:rsidRDefault="00A10A43" w:rsidP="003D1D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10.7.</w:t>
      </w:r>
      <w:r w:rsidR="006A47CA" w:rsidRPr="003D1D0D">
        <w:rPr>
          <w:sz w:val="26"/>
          <w:szCs w:val="26"/>
        </w:rPr>
        <w:t xml:space="preserve"> В случае объявления в регионе периода повышенной готовности по причине неблагополучной санитарно-эпидемиологической обстановки и установления прямого запрета на деятельность </w:t>
      </w:r>
      <w:r w:rsidR="00F75C41">
        <w:rPr>
          <w:sz w:val="26"/>
          <w:szCs w:val="26"/>
        </w:rPr>
        <w:t>Центра</w:t>
      </w:r>
      <w:r w:rsidR="006A47CA" w:rsidRPr="003D1D0D">
        <w:rPr>
          <w:sz w:val="26"/>
          <w:szCs w:val="26"/>
        </w:rPr>
        <w:t xml:space="preserve"> нормативным актом регионального органа государственной власти срок действия абонементов приостанавливается. В случае если в действующих нормативных актах отсутствует запрет на осуществление деятельности </w:t>
      </w:r>
      <w:r w:rsidR="00F75C41">
        <w:rPr>
          <w:sz w:val="26"/>
          <w:szCs w:val="26"/>
        </w:rPr>
        <w:t>Центра</w:t>
      </w:r>
      <w:r w:rsidR="006A47CA" w:rsidRPr="003D1D0D">
        <w:rPr>
          <w:sz w:val="26"/>
          <w:szCs w:val="26"/>
        </w:rPr>
        <w:t>, абон</w:t>
      </w:r>
      <w:r w:rsidR="00F75C41">
        <w:rPr>
          <w:sz w:val="26"/>
          <w:szCs w:val="26"/>
        </w:rPr>
        <w:t xml:space="preserve">ементы продолжают действовать. Центр </w:t>
      </w:r>
      <w:r w:rsidR="006A47CA" w:rsidRPr="003D1D0D">
        <w:rPr>
          <w:sz w:val="26"/>
          <w:szCs w:val="26"/>
        </w:rPr>
        <w:t xml:space="preserve">выполняет все требования государственных органов по выполнению санитарных норм и правил (дезинфекция, </w:t>
      </w:r>
      <w:r w:rsidR="00F75C41">
        <w:rPr>
          <w:sz w:val="26"/>
          <w:szCs w:val="26"/>
        </w:rPr>
        <w:t xml:space="preserve">термометрия посетителей </w:t>
      </w:r>
      <w:r w:rsidR="006A47CA" w:rsidRPr="003D1D0D">
        <w:rPr>
          <w:sz w:val="26"/>
          <w:szCs w:val="26"/>
        </w:rPr>
        <w:t>и т.д.)</w:t>
      </w:r>
    </w:p>
    <w:p w:rsidR="006C2070" w:rsidRDefault="006C2070" w:rsidP="003D1D0D">
      <w:pPr>
        <w:ind w:firstLine="567"/>
        <w:jc w:val="both"/>
        <w:rPr>
          <w:sz w:val="26"/>
          <w:szCs w:val="26"/>
        </w:rPr>
      </w:pPr>
    </w:p>
    <w:p w:rsidR="006A47CA" w:rsidRPr="003D1D0D" w:rsidRDefault="006A47CA" w:rsidP="006C2070">
      <w:pPr>
        <w:jc w:val="center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1</w:t>
      </w:r>
      <w:r w:rsidRPr="003D1D0D">
        <w:rPr>
          <w:sz w:val="26"/>
          <w:szCs w:val="26"/>
        </w:rPr>
        <w:t>. СРОК ДЕЙСТ</w:t>
      </w:r>
      <w:r w:rsidR="006C2070">
        <w:rPr>
          <w:sz w:val="26"/>
          <w:szCs w:val="26"/>
        </w:rPr>
        <w:t>ВИЯ ДОГОВОРА. РАЗРЕШЕНИЕ СПОРОВ</w:t>
      </w:r>
    </w:p>
    <w:p w:rsidR="006A47CA" w:rsidRPr="003D1D0D" w:rsidRDefault="006A47CA" w:rsidP="003D1D0D">
      <w:pPr>
        <w:ind w:firstLine="567"/>
        <w:jc w:val="both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1</w:t>
      </w:r>
      <w:r w:rsidRPr="003D1D0D">
        <w:rPr>
          <w:sz w:val="26"/>
          <w:szCs w:val="26"/>
        </w:rPr>
        <w:t xml:space="preserve">.1. Договор вступает в силу с момента принятия его условий </w:t>
      </w:r>
      <w:r w:rsidR="006C2070">
        <w:rPr>
          <w:sz w:val="26"/>
          <w:szCs w:val="26"/>
        </w:rPr>
        <w:t>Клиентом</w:t>
      </w:r>
      <w:r w:rsidRPr="003D1D0D">
        <w:rPr>
          <w:sz w:val="26"/>
          <w:szCs w:val="26"/>
        </w:rPr>
        <w:t xml:space="preserve"> (акцепта Оферты) и действует в течение неопределенного срока.</w:t>
      </w:r>
    </w:p>
    <w:p w:rsidR="006A47CA" w:rsidRPr="003D1D0D" w:rsidRDefault="006A47CA" w:rsidP="003D1D0D">
      <w:pPr>
        <w:ind w:firstLine="567"/>
        <w:jc w:val="both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1</w:t>
      </w:r>
      <w:r w:rsidRPr="003D1D0D">
        <w:rPr>
          <w:sz w:val="26"/>
          <w:szCs w:val="26"/>
        </w:rPr>
        <w:t>.2. Все споры и разногласия, возникающие при исполнении сторонами обяза</w:t>
      </w:r>
      <w:r w:rsidR="006C2070">
        <w:rPr>
          <w:sz w:val="26"/>
          <w:szCs w:val="26"/>
        </w:rPr>
        <w:t>тельств по настоящему д</w:t>
      </w:r>
      <w:r w:rsidRPr="003D1D0D">
        <w:rPr>
          <w:sz w:val="26"/>
          <w:szCs w:val="26"/>
        </w:rPr>
        <w:t xml:space="preserve">оговору, решаются путем переговоров. В случае невозможности их устранения, </w:t>
      </w:r>
      <w:r w:rsidR="006C2070" w:rsidRPr="003D1D0D">
        <w:rPr>
          <w:sz w:val="26"/>
          <w:szCs w:val="26"/>
        </w:rPr>
        <w:t xml:space="preserve">стороны </w:t>
      </w:r>
      <w:r w:rsidRPr="003D1D0D">
        <w:rPr>
          <w:sz w:val="26"/>
          <w:szCs w:val="26"/>
        </w:rPr>
        <w:t>имеют право обратиться за судебной защитой своих интересов.</w:t>
      </w:r>
    </w:p>
    <w:p w:rsidR="008A15D0" w:rsidRPr="003D1D0D" w:rsidRDefault="008A15D0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A47CA" w:rsidRPr="003D1D0D" w:rsidRDefault="006A47CA" w:rsidP="006A47CA">
      <w:pPr>
        <w:jc w:val="center"/>
        <w:rPr>
          <w:sz w:val="26"/>
          <w:szCs w:val="26"/>
        </w:rPr>
      </w:pPr>
      <w:r w:rsidRPr="003D1D0D">
        <w:rPr>
          <w:sz w:val="26"/>
          <w:szCs w:val="26"/>
        </w:rPr>
        <w:lastRenderedPageBreak/>
        <w:t>1</w:t>
      </w:r>
      <w:r w:rsidR="00A10A43">
        <w:rPr>
          <w:sz w:val="26"/>
          <w:szCs w:val="26"/>
        </w:rPr>
        <w:t>2</w:t>
      </w:r>
      <w:r w:rsidRPr="003D1D0D">
        <w:rPr>
          <w:sz w:val="26"/>
          <w:szCs w:val="26"/>
        </w:rPr>
        <w:t>. ЗАКЛЮЧИТЕЛЬНЫЕ ПОЛОЖЕНИЯ</w:t>
      </w:r>
    </w:p>
    <w:p w:rsidR="006C2070" w:rsidRDefault="006A47CA" w:rsidP="006A47CA">
      <w:pPr>
        <w:ind w:firstLine="567"/>
        <w:jc w:val="both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2</w:t>
      </w:r>
      <w:r w:rsidRPr="003D1D0D">
        <w:rPr>
          <w:sz w:val="26"/>
          <w:szCs w:val="26"/>
        </w:rPr>
        <w:t xml:space="preserve">.1. </w:t>
      </w:r>
      <w:r w:rsidR="006C2070" w:rsidRPr="003D1D0D">
        <w:rPr>
          <w:sz w:val="26"/>
          <w:szCs w:val="26"/>
        </w:rPr>
        <w:t xml:space="preserve">Клиент </w:t>
      </w:r>
      <w:r w:rsidRPr="003D1D0D">
        <w:rPr>
          <w:sz w:val="26"/>
          <w:szCs w:val="26"/>
        </w:rPr>
        <w:t xml:space="preserve">подтверждает, что ни он, ни его несовершеннолетние дети не имеют медицинских противопоказаний для занятий танцами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6C2070">
        <w:rPr>
          <w:sz w:val="26"/>
          <w:szCs w:val="26"/>
        </w:rPr>
        <w:t>Центр</w:t>
      </w:r>
      <w:r w:rsidRPr="003D1D0D">
        <w:rPr>
          <w:sz w:val="26"/>
          <w:szCs w:val="26"/>
        </w:rPr>
        <w:t xml:space="preserve"> вместе с ним.</w:t>
      </w:r>
    </w:p>
    <w:p w:rsidR="006A47CA" w:rsidRPr="003D1D0D" w:rsidRDefault="006A47CA" w:rsidP="006A47CA">
      <w:pPr>
        <w:ind w:firstLine="567"/>
        <w:jc w:val="both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2</w:t>
      </w:r>
      <w:r w:rsidRPr="003D1D0D">
        <w:rPr>
          <w:sz w:val="26"/>
          <w:szCs w:val="26"/>
        </w:rPr>
        <w:t xml:space="preserve">.2. </w:t>
      </w:r>
      <w:r w:rsidR="006C2070" w:rsidRPr="003D1D0D">
        <w:rPr>
          <w:sz w:val="26"/>
          <w:szCs w:val="26"/>
        </w:rPr>
        <w:t xml:space="preserve">Клиент </w:t>
      </w:r>
      <w:r w:rsidRPr="003D1D0D">
        <w:rPr>
          <w:sz w:val="26"/>
          <w:szCs w:val="26"/>
        </w:rPr>
        <w:t xml:space="preserve">подтверждает свое согласие на обработку </w:t>
      </w:r>
      <w:r w:rsidR="006C2070">
        <w:rPr>
          <w:sz w:val="26"/>
          <w:szCs w:val="26"/>
        </w:rPr>
        <w:t>Центром</w:t>
      </w:r>
      <w:r w:rsidRPr="003D1D0D">
        <w:rPr>
          <w:sz w:val="26"/>
          <w:szCs w:val="26"/>
        </w:rPr>
        <w:t xml:space="preserve">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:rsidR="006A47CA" w:rsidRDefault="006A47CA" w:rsidP="00A10A43">
      <w:pPr>
        <w:ind w:firstLine="567"/>
        <w:jc w:val="both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2</w:t>
      </w:r>
      <w:r w:rsidRPr="003D1D0D">
        <w:rPr>
          <w:sz w:val="26"/>
          <w:szCs w:val="26"/>
        </w:rPr>
        <w:t>.</w:t>
      </w:r>
      <w:r w:rsidR="00A10A43">
        <w:rPr>
          <w:sz w:val="26"/>
          <w:szCs w:val="26"/>
        </w:rPr>
        <w:t>3</w:t>
      </w:r>
      <w:r w:rsidRPr="003D1D0D">
        <w:rPr>
          <w:sz w:val="26"/>
          <w:szCs w:val="26"/>
        </w:rPr>
        <w:t xml:space="preserve">. Производя оплату, </w:t>
      </w:r>
      <w:r w:rsidR="006C2070">
        <w:rPr>
          <w:sz w:val="26"/>
          <w:szCs w:val="26"/>
        </w:rPr>
        <w:t>Клиент</w:t>
      </w:r>
      <w:r w:rsidRPr="003D1D0D">
        <w:rPr>
          <w:sz w:val="26"/>
          <w:szCs w:val="26"/>
        </w:rPr>
        <w:t xml:space="preserve"> подтверждает, что согласен со всеми пунктами настоящего Договора-оферты.</w:t>
      </w:r>
    </w:p>
    <w:p w:rsidR="006A47CA" w:rsidRPr="003D1D0D" w:rsidRDefault="006A47CA" w:rsidP="006A47CA">
      <w:pPr>
        <w:ind w:firstLine="567"/>
        <w:jc w:val="both"/>
        <w:rPr>
          <w:sz w:val="26"/>
          <w:szCs w:val="26"/>
        </w:rPr>
      </w:pPr>
      <w:r w:rsidRPr="003D1D0D">
        <w:rPr>
          <w:sz w:val="26"/>
          <w:szCs w:val="26"/>
        </w:rPr>
        <w:t>1</w:t>
      </w:r>
      <w:r w:rsidR="00A10A43">
        <w:rPr>
          <w:sz w:val="26"/>
          <w:szCs w:val="26"/>
        </w:rPr>
        <w:t>2.4</w:t>
      </w:r>
      <w:r w:rsidRPr="003D1D0D">
        <w:rPr>
          <w:sz w:val="26"/>
          <w:szCs w:val="26"/>
        </w:rPr>
        <w:t xml:space="preserve">. Если </w:t>
      </w:r>
      <w:r w:rsidR="006C2070" w:rsidRPr="003D1D0D">
        <w:rPr>
          <w:sz w:val="26"/>
          <w:szCs w:val="26"/>
        </w:rPr>
        <w:t xml:space="preserve">Клиент </w:t>
      </w:r>
      <w:r w:rsidRPr="003D1D0D">
        <w:rPr>
          <w:sz w:val="26"/>
          <w:szCs w:val="26"/>
        </w:rPr>
        <w:t>не согласен с этим До</w:t>
      </w:r>
      <w:r w:rsidR="006C2070">
        <w:rPr>
          <w:sz w:val="26"/>
          <w:szCs w:val="26"/>
        </w:rPr>
        <w:t>говором – д</w:t>
      </w:r>
      <w:r w:rsidRPr="003D1D0D">
        <w:rPr>
          <w:sz w:val="26"/>
          <w:szCs w:val="26"/>
        </w:rPr>
        <w:t xml:space="preserve">олжен немедленно покинуть </w:t>
      </w:r>
      <w:r w:rsidR="006C2070">
        <w:rPr>
          <w:sz w:val="26"/>
          <w:szCs w:val="26"/>
        </w:rPr>
        <w:t>Центр</w:t>
      </w:r>
      <w:r w:rsidRPr="003D1D0D">
        <w:rPr>
          <w:sz w:val="26"/>
          <w:szCs w:val="26"/>
        </w:rPr>
        <w:t xml:space="preserve"> и отказаться от любых действий по приобретению разовых занятий и абонементов.</w:t>
      </w:r>
      <w:r w:rsidRPr="003D1D0D">
        <w:rPr>
          <w:sz w:val="26"/>
          <w:szCs w:val="26"/>
        </w:rPr>
        <w:br/>
      </w:r>
    </w:p>
    <w:p w:rsidR="008A15D0" w:rsidRPr="003D1D0D" w:rsidRDefault="008A15D0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A15D0" w:rsidRPr="003D1D0D" w:rsidRDefault="008A15D0" w:rsidP="0067502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A6D1E" w:rsidRPr="00675020" w:rsidRDefault="002A6D1E" w:rsidP="00675020">
      <w:pPr>
        <w:ind w:firstLine="567"/>
        <w:jc w:val="both"/>
        <w:rPr>
          <w:sz w:val="26"/>
          <w:szCs w:val="26"/>
        </w:rPr>
      </w:pPr>
    </w:p>
    <w:p w:rsidR="002A6D1E" w:rsidRDefault="002A6D1E" w:rsidP="003B29AC">
      <w:pPr>
        <w:ind w:firstLine="284"/>
        <w:jc w:val="both"/>
        <w:rPr>
          <w:sz w:val="28"/>
          <w:szCs w:val="28"/>
        </w:rPr>
      </w:pPr>
    </w:p>
    <w:p w:rsidR="001B565A" w:rsidRPr="00FB6AE3" w:rsidRDefault="00F4253E" w:rsidP="00FB6AE3">
      <w:pPr>
        <w:pageBreakBefore/>
        <w:ind w:firstLine="6237"/>
        <w:rPr>
          <w:sz w:val="26"/>
          <w:szCs w:val="26"/>
        </w:rPr>
      </w:pPr>
      <w:r w:rsidRPr="00FB6AE3">
        <w:rPr>
          <w:sz w:val="26"/>
          <w:szCs w:val="26"/>
        </w:rPr>
        <w:lastRenderedPageBreak/>
        <w:t xml:space="preserve">Приложение 1 </w:t>
      </w:r>
    </w:p>
    <w:p w:rsidR="001B565A" w:rsidRPr="00FB6AE3" w:rsidRDefault="00F4253E" w:rsidP="00FB6AE3">
      <w:pPr>
        <w:ind w:firstLine="6237"/>
        <w:rPr>
          <w:sz w:val="26"/>
          <w:szCs w:val="26"/>
        </w:rPr>
      </w:pPr>
      <w:r w:rsidRPr="00FB6AE3">
        <w:rPr>
          <w:sz w:val="26"/>
          <w:szCs w:val="26"/>
        </w:rPr>
        <w:t xml:space="preserve">к Договору </w:t>
      </w:r>
      <w:r w:rsidR="001B565A" w:rsidRPr="00FB6AE3">
        <w:rPr>
          <w:sz w:val="26"/>
          <w:szCs w:val="26"/>
        </w:rPr>
        <w:t xml:space="preserve">публичной оферты </w:t>
      </w:r>
    </w:p>
    <w:p w:rsidR="00F4253E" w:rsidRPr="00FB6AE3" w:rsidRDefault="001B565A" w:rsidP="00FB6AE3">
      <w:pPr>
        <w:ind w:firstLine="6237"/>
        <w:rPr>
          <w:sz w:val="26"/>
          <w:szCs w:val="26"/>
        </w:rPr>
      </w:pPr>
      <w:r w:rsidRPr="00FB6AE3">
        <w:rPr>
          <w:sz w:val="26"/>
          <w:szCs w:val="26"/>
        </w:rPr>
        <w:t>на оказание услуг</w:t>
      </w:r>
    </w:p>
    <w:p w:rsidR="00F4253E" w:rsidRPr="00FB6AE3" w:rsidRDefault="001B565A" w:rsidP="00F4253E">
      <w:pPr>
        <w:spacing w:before="144" w:after="144"/>
        <w:jc w:val="center"/>
        <w:rPr>
          <w:b/>
          <w:sz w:val="26"/>
          <w:szCs w:val="26"/>
        </w:rPr>
      </w:pPr>
      <w:r w:rsidRPr="00FB6AE3">
        <w:rPr>
          <w:b/>
          <w:sz w:val="26"/>
          <w:szCs w:val="26"/>
        </w:rPr>
        <w:t>Тарифы на услуги танцевального центра</w:t>
      </w:r>
      <w:r w:rsidR="00F4253E" w:rsidRPr="00FB6AE3">
        <w:rPr>
          <w:b/>
          <w:sz w:val="26"/>
          <w:szCs w:val="26"/>
        </w:rPr>
        <w:t xml:space="preserve"> «РиТМ плюс»</w:t>
      </w:r>
      <w:r w:rsidR="00F12789" w:rsidRPr="00F12789">
        <w:rPr>
          <w:b/>
          <w:sz w:val="26"/>
          <w:szCs w:val="26"/>
          <w:vertAlign w:val="superscript"/>
        </w:rPr>
        <w:t>1)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819"/>
      </w:tblGrid>
      <w:tr w:rsidR="00E93591" w:rsidRPr="00FB6AE3" w:rsidTr="00D5346E">
        <w:trPr>
          <w:trHeight w:val="552"/>
        </w:trPr>
        <w:tc>
          <w:tcPr>
            <w:tcW w:w="3936" w:type="dxa"/>
            <w:shd w:val="clear" w:color="auto" w:fill="auto"/>
            <w:vAlign w:val="center"/>
          </w:tcPr>
          <w:p w:rsidR="001B565A" w:rsidRPr="00FB6AE3" w:rsidRDefault="00E24E08" w:rsidP="003D1D0D">
            <w:pPr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Вид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65A" w:rsidRPr="00FB6AE3" w:rsidRDefault="001B565A" w:rsidP="003D1D0D">
            <w:pPr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B565A" w:rsidRPr="00FB6AE3" w:rsidRDefault="00E93591" w:rsidP="003D1D0D">
            <w:pPr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 xml:space="preserve">Основные характеристики услуги </w:t>
            </w:r>
          </w:p>
        </w:tc>
      </w:tr>
      <w:tr w:rsidR="00E24E08" w:rsidRPr="00FB6AE3" w:rsidTr="00D5346E">
        <w:tc>
          <w:tcPr>
            <w:tcW w:w="3936" w:type="dxa"/>
            <w:shd w:val="clear" w:color="auto" w:fill="auto"/>
            <w:vAlign w:val="center"/>
          </w:tcPr>
          <w:p w:rsidR="00E24E08" w:rsidRPr="00FB6AE3" w:rsidRDefault="00E24E08" w:rsidP="00594AAB">
            <w:pPr>
              <w:jc w:val="both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Групповое занятие по направлению «</w:t>
            </w:r>
            <w:r w:rsidR="00E93591" w:rsidRPr="00FB6AE3">
              <w:rPr>
                <w:sz w:val="26"/>
                <w:szCs w:val="26"/>
              </w:rPr>
              <w:t>Детская</w:t>
            </w:r>
            <w:r w:rsidRPr="00FB6AE3">
              <w:rPr>
                <w:sz w:val="26"/>
                <w:szCs w:val="26"/>
              </w:rPr>
              <w:t xml:space="preserve"> хореография» для детей в возрасте </w:t>
            </w:r>
            <w:r w:rsidR="00594AAB" w:rsidRPr="00FB6AE3">
              <w:rPr>
                <w:sz w:val="26"/>
                <w:szCs w:val="26"/>
              </w:rPr>
              <w:t>3-4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E08" w:rsidRPr="00FB6AE3" w:rsidRDefault="00524151" w:rsidP="00D5346E">
            <w:pPr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2</w:t>
            </w:r>
            <w:r w:rsidR="00D5346E">
              <w:rPr>
                <w:sz w:val="26"/>
                <w:szCs w:val="26"/>
              </w:rPr>
              <w:t xml:space="preserve"> 950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93591" w:rsidRPr="00FB6AE3" w:rsidRDefault="00E93591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 xml:space="preserve">Продолжительность занятия: </w:t>
            </w:r>
            <w:r w:rsidR="00594AAB" w:rsidRPr="00FB6AE3">
              <w:rPr>
                <w:sz w:val="26"/>
                <w:szCs w:val="26"/>
              </w:rPr>
              <w:t>3</w:t>
            </w:r>
            <w:r w:rsidRPr="00FB6AE3">
              <w:rPr>
                <w:sz w:val="26"/>
                <w:szCs w:val="26"/>
              </w:rPr>
              <w:t>5 ми</w:t>
            </w:r>
            <w:r w:rsidR="00594AAB" w:rsidRPr="00FB6AE3">
              <w:rPr>
                <w:sz w:val="26"/>
                <w:szCs w:val="26"/>
              </w:rPr>
              <w:t>н.</w:t>
            </w:r>
            <w:r w:rsidRPr="00FB6AE3">
              <w:rPr>
                <w:sz w:val="26"/>
                <w:szCs w:val="26"/>
              </w:rPr>
              <w:t xml:space="preserve"> </w:t>
            </w:r>
          </w:p>
          <w:p w:rsidR="00E24E08" w:rsidRPr="00FB6AE3" w:rsidRDefault="00E24E08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Периодичность заняти</w:t>
            </w:r>
            <w:r w:rsidR="00E93591" w:rsidRPr="00FB6AE3">
              <w:rPr>
                <w:sz w:val="26"/>
                <w:szCs w:val="26"/>
              </w:rPr>
              <w:t>й</w:t>
            </w:r>
            <w:r w:rsidRPr="00FB6AE3">
              <w:rPr>
                <w:sz w:val="26"/>
                <w:szCs w:val="26"/>
              </w:rPr>
              <w:t>: 2 раза в неделю</w:t>
            </w:r>
          </w:p>
        </w:tc>
      </w:tr>
      <w:tr w:rsidR="00594AAB" w:rsidRPr="00FB6AE3" w:rsidTr="00D5346E">
        <w:tc>
          <w:tcPr>
            <w:tcW w:w="3936" w:type="dxa"/>
            <w:shd w:val="clear" w:color="auto" w:fill="auto"/>
            <w:vAlign w:val="center"/>
          </w:tcPr>
          <w:p w:rsidR="00594AAB" w:rsidRPr="00FB6AE3" w:rsidRDefault="00594AAB" w:rsidP="00594AAB">
            <w:pPr>
              <w:jc w:val="both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Групповое занятие по направлению «Детская хореография» для детей в возрасте 4-5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AAB" w:rsidRPr="005A70A9" w:rsidRDefault="00D5346E" w:rsidP="00F12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4AAB" w:rsidRPr="00FB6AE3" w:rsidRDefault="00594AAB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Продолжительность занятия: 45 мин.</w:t>
            </w:r>
          </w:p>
          <w:p w:rsidR="00594AAB" w:rsidRPr="00FB6AE3" w:rsidRDefault="00594AAB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Периодичность занятий: 3 раза в неделю</w:t>
            </w:r>
          </w:p>
        </w:tc>
      </w:tr>
      <w:tr w:rsidR="00594AAB" w:rsidRPr="00FB6AE3" w:rsidTr="00D5346E">
        <w:tc>
          <w:tcPr>
            <w:tcW w:w="3936" w:type="dxa"/>
            <w:shd w:val="clear" w:color="auto" w:fill="auto"/>
            <w:vAlign w:val="center"/>
          </w:tcPr>
          <w:p w:rsidR="00594AAB" w:rsidRPr="00FB6AE3" w:rsidRDefault="00594AAB" w:rsidP="00507FB6">
            <w:pPr>
              <w:jc w:val="both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Групповое занятие по направлению «Детская хореография» для детей в возрасте 5-6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AAB" w:rsidRPr="005A70A9" w:rsidRDefault="00F12789" w:rsidP="00D53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D534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4AAB" w:rsidRPr="00FB6AE3" w:rsidRDefault="00594AAB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Продолжительность занятия: 50 мин.</w:t>
            </w:r>
          </w:p>
          <w:p w:rsidR="00594AAB" w:rsidRPr="00FB6AE3" w:rsidRDefault="00594AAB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Периодичность занятий: 3 раза в неделю</w:t>
            </w:r>
          </w:p>
        </w:tc>
      </w:tr>
      <w:tr w:rsidR="00E24E08" w:rsidRPr="00FB6AE3" w:rsidTr="00D5346E">
        <w:tc>
          <w:tcPr>
            <w:tcW w:w="3936" w:type="dxa"/>
            <w:shd w:val="clear" w:color="auto" w:fill="auto"/>
            <w:vAlign w:val="center"/>
          </w:tcPr>
          <w:p w:rsidR="00E24E08" w:rsidRPr="00FB6AE3" w:rsidRDefault="00E24E08" w:rsidP="00594AAB">
            <w:pPr>
              <w:jc w:val="both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Групповое занятие по направлению «</w:t>
            </w:r>
            <w:r w:rsidR="00594AAB" w:rsidRPr="00FB6AE3">
              <w:rPr>
                <w:sz w:val="26"/>
                <w:szCs w:val="26"/>
              </w:rPr>
              <w:t>Современная хореография</w:t>
            </w:r>
            <w:r w:rsidRPr="00FB6AE3">
              <w:rPr>
                <w:sz w:val="26"/>
                <w:szCs w:val="26"/>
              </w:rPr>
              <w:t xml:space="preserve">» для детей в возрасте </w:t>
            </w:r>
            <w:r w:rsidR="00594AAB" w:rsidRPr="00FB6AE3">
              <w:rPr>
                <w:sz w:val="26"/>
                <w:szCs w:val="26"/>
              </w:rPr>
              <w:t>7-16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E08" w:rsidRPr="00FB6AE3" w:rsidRDefault="00D5346E" w:rsidP="00594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</w:t>
            </w:r>
            <w:r w:rsidR="00F12789">
              <w:rPr>
                <w:sz w:val="26"/>
                <w:szCs w:val="26"/>
              </w:rPr>
              <w:t>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6AE3" w:rsidRDefault="00594AAB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 xml:space="preserve">Продолжительность занятия: </w:t>
            </w:r>
            <w:r w:rsidR="005A70A9">
              <w:rPr>
                <w:sz w:val="26"/>
                <w:szCs w:val="26"/>
              </w:rPr>
              <w:t>6</w:t>
            </w:r>
            <w:r w:rsidRPr="00FB6AE3">
              <w:rPr>
                <w:sz w:val="26"/>
                <w:szCs w:val="26"/>
              </w:rPr>
              <w:t xml:space="preserve">0 минут </w:t>
            </w:r>
          </w:p>
          <w:p w:rsidR="00E24E08" w:rsidRPr="00FB6AE3" w:rsidRDefault="00E24E08" w:rsidP="000B2056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Периодичность занятия: 3 раза в неделю</w:t>
            </w:r>
          </w:p>
        </w:tc>
      </w:tr>
      <w:tr w:rsidR="00324EE8" w:rsidRPr="00FB6AE3" w:rsidTr="00D53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E8" w:rsidRPr="00FB6AE3" w:rsidRDefault="00324EE8" w:rsidP="00710B00">
            <w:pPr>
              <w:jc w:val="both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 xml:space="preserve">Разовое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E8" w:rsidRPr="00FB6AE3" w:rsidRDefault="00F12789" w:rsidP="00710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324EE8" w:rsidRPr="00FB6AE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E8" w:rsidRPr="00FB6AE3" w:rsidRDefault="00324EE8" w:rsidP="00710B00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 xml:space="preserve">Одно занятие в группе по любому выбранному направлению </w:t>
            </w:r>
          </w:p>
        </w:tc>
      </w:tr>
      <w:tr w:rsidR="00324EE8" w:rsidRPr="00FB6AE3" w:rsidTr="00D53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E8" w:rsidRPr="00FB6AE3" w:rsidRDefault="00324EE8" w:rsidP="00710B00">
            <w:pPr>
              <w:jc w:val="both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Индивидуальное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E8" w:rsidRPr="00FB540E" w:rsidRDefault="00D5346E" w:rsidP="00D53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650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E8" w:rsidRPr="00FB6AE3" w:rsidRDefault="00324EE8" w:rsidP="00710B00">
            <w:pPr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Одно занятие индивидуально с педагогом по любому выбранному направлению</w:t>
            </w:r>
          </w:p>
        </w:tc>
      </w:tr>
    </w:tbl>
    <w:p w:rsidR="00F12789" w:rsidRDefault="00F12789" w:rsidP="00F12789">
      <w:pPr>
        <w:ind w:firstLine="567"/>
        <w:jc w:val="both"/>
        <w:rPr>
          <w:sz w:val="26"/>
          <w:szCs w:val="26"/>
        </w:rPr>
      </w:pPr>
    </w:p>
    <w:p w:rsidR="00F12789" w:rsidRPr="009F1F7A" w:rsidRDefault="00F12789" w:rsidP="00F12789">
      <w:pPr>
        <w:widowControl w:val="0"/>
        <w:jc w:val="both"/>
        <w:rPr>
          <w:rFonts w:cs="Calibri"/>
        </w:rPr>
      </w:pPr>
      <w:r>
        <w:rPr>
          <w:rFonts w:cs="Calibri"/>
          <w:vertAlign w:val="superscript"/>
        </w:rPr>
        <w:t>1</w:t>
      </w:r>
      <w:r w:rsidRPr="009F1F7A">
        <w:rPr>
          <w:rFonts w:cs="Calibri"/>
          <w:vertAlign w:val="superscript"/>
        </w:rPr>
        <w:t>)</w:t>
      </w:r>
      <w:r>
        <w:rPr>
          <w:rFonts w:cs="Calibri"/>
        </w:rPr>
        <w:t xml:space="preserve"> Цены действительны с 0</w:t>
      </w:r>
      <w:r w:rsidR="00D5346E">
        <w:rPr>
          <w:rFonts w:cs="Calibri"/>
        </w:rPr>
        <w:t>1.02</w:t>
      </w:r>
      <w:r>
        <w:rPr>
          <w:rFonts w:cs="Calibri"/>
        </w:rPr>
        <w:t>.202</w:t>
      </w:r>
      <w:r w:rsidR="00D5346E">
        <w:rPr>
          <w:rFonts w:cs="Calibri"/>
        </w:rPr>
        <w:t>3</w:t>
      </w:r>
      <w:r>
        <w:rPr>
          <w:rFonts w:cs="Calibri"/>
        </w:rPr>
        <w:t xml:space="preserve">г. </w:t>
      </w:r>
    </w:p>
    <w:p w:rsidR="00C14BEE" w:rsidRPr="00FB6AE3" w:rsidRDefault="00C14BEE" w:rsidP="00F4253E">
      <w:pPr>
        <w:spacing w:before="144" w:after="144"/>
        <w:jc w:val="center"/>
        <w:rPr>
          <w:b/>
          <w:sz w:val="26"/>
          <w:szCs w:val="26"/>
        </w:rPr>
      </w:pPr>
    </w:p>
    <w:p w:rsidR="001B565A" w:rsidRPr="00FB6AE3" w:rsidRDefault="001B565A" w:rsidP="001B565A">
      <w:pPr>
        <w:spacing w:before="144" w:after="144"/>
        <w:jc w:val="center"/>
        <w:rPr>
          <w:b/>
          <w:sz w:val="26"/>
          <w:szCs w:val="26"/>
        </w:rPr>
      </w:pPr>
      <w:r w:rsidRPr="00FB6AE3">
        <w:rPr>
          <w:b/>
          <w:sz w:val="26"/>
          <w:szCs w:val="26"/>
        </w:rPr>
        <w:t>Скидки на услуги танцевального центра «РиТМ плюс»</w:t>
      </w:r>
      <w:r w:rsidR="00F12789">
        <w:rPr>
          <w:b/>
          <w:sz w:val="26"/>
          <w:szCs w:val="26"/>
          <w:vertAlign w:val="superscript"/>
        </w:rPr>
        <w:t>2</w:t>
      </w:r>
      <w:r w:rsidR="00927922" w:rsidRPr="00927922">
        <w:rPr>
          <w:b/>
          <w:sz w:val="26"/>
          <w:szCs w:val="26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6"/>
        <w:gridCol w:w="2669"/>
      </w:tblGrid>
      <w:tr w:rsidR="001B565A" w:rsidRPr="00FB6AE3" w:rsidTr="004235EB">
        <w:trPr>
          <w:trHeight w:val="618"/>
        </w:trPr>
        <w:tc>
          <w:tcPr>
            <w:tcW w:w="7621" w:type="dxa"/>
            <w:shd w:val="clear" w:color="auto" w:fill="auto"/>
          </w:tcPr>
          <w:p w:rsidR="001B565A" w:rsidRPr="00FB6AE3" w:rsidRDefault="001B565A" w:rsidP="003D1D0D">
            <w:pPr>
              <w:spacing w:before="144" w:after="144"/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Основание для предоставления скидки</w:t>
            </w:r>
          </w:p>
        </w:tc>
        <w:tc>
          <w:tcPr>
            <w:tcW w:w="2693" w:type="dxa"/>
            <w:shd w:val="clear" w:color="auto" w:fill="auto"/>
          </w:tcPr>
          <w:p w:rsidR="001B565A" w:rsidRPr="00FB6AE3" w:rsidRDefault="001B565A" w:rsidP="003D1D0D">
            <w:pPr>
              <w:spacing w:before="144" w:after="144"/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Размер скидки, %</w:t>
            </w:r>
          </w:p>
        </w:tc>
      </w:tr>
      <w:tr w:rsidR="001B565A" w:rsidRPr="00FB6AE3" w:rsidTr="004235EB">
        <w:trPr>
          <w:trHeight w:val="399"/>
        </w:trPr>
        <w:tc>
          <w:tcPr>
            <w:tcW w:w="7621" w:type="dxa"/>
            <w:shd w:val="clear" w:color="auto" w:fill="auto"/>
          </w:tcPr>
          <w:p w:rsidR="001B565A" w:rsidRPr="00FB6AE3" w:rsidRDefault="009163DA" w:rsidP="009163DA">
            <w:pPr>
              <w:spacing w:before="144" w:after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 для</w:t>
            </w:r>
            <w:r w:rsidR="001B565A" w:rsidRPr="00FB6AE3">
              <w:rPr>
                <w:sz w:val="26"/>
                <w:szCs w:val="26"/>
              </w:rPr>
              <w:t xml:space="preserve"> второго ребенка, занимающегося в Центре</w:t>
            </w:r>
            <w:r w:rsidR="001E3BEF" w:rsidRPr="00FB6AE3">
              <w:rPr>
                <w:sz w:val="26"/>
                <w:szCs w:val="26"/>
              </w:rPr>
              <w:t>, из одной семьи</w:t>
            </w:r>
            <w:r w:rsidR="001B565A" w:rsidRPr="00FB6AE3">
              <w:rPr>
                <w:sz w:val="26"/>
                <w:szCs w:val="26"/>
              </w:rPr>
              <w:t xml:space="preserve"> </w:t>
            </w:r>
            <w:r w:rsidR="00D10089">
              <w:rPr>
                <w:sz w:val="26"/>
                <w:szCs w:val="26"/>
              </w:rPr>
              <w:t xml:space="preserve">(при оплате полного месяца обучения)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65A" w:rsidRPr="00FB6AE3" w:rsidRDefault="001B565A" w:rsidP="00C870D9">
            <w:pPr>
              <w:spacing w:before="144" w:after="144"/>
              <w:jc w:val="center"/>
              <w:rPr>
                <w:sz w:val="26"/>
                <w:szCs w:val="26"/>
              </w:rPr>
            </w:pPr>
            <w:r w:rsidRPr="00FB6AE3">
              <w:rPr>
                <w:sz w:val="26"/>
                <w:szCs w:val="26"/>
              </w:rPr>
              <w:t>20</w:t>
            </w:r>
          </w:p>
        </w:tc>
      </w:tr>
      <w:tr w:rsidR="001B565A" w:rsidRPr="00FB6AE3" w:rsidTr="004235EB">
        <w:trPr>
          <w:trHeight w:val="412"/>
        </w:trPr>
        <w:tc>
          <w:tcPr>
            <w:tcW w:w="7621" w:type="dxa"/>
            <w:shd w:val="clear" w:color="auto" w:fill="auto"/>
          </w:tcPr>
          <w:p w:rsidR="001B565A" w:rsidRPr="00FB6AE3" w:rsidRDefault="009163DA" w:rsidP="009163DA">
            <w:pPr>
              <w:spacing w:before="144" w:after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 для</w:t>
            </w:r>
            <w:r w:rsidR="00D10089">
              <w:rPr>
                <w:sz w:val="26"/>
                <w:szCs w:val="26"/>
              </w:rPr>
              <w:t xml:space="preserve"> третьего</w:t>
            </w:r>
            <w:r w:rsidR="00D10089" w:rsidRPr="00FB6AE3">
              <w:rPr>
                <w:sz w:val="26"/>
                <w:szCs w:val="26"/>
              </w:rPr>
              <w:t xml:space="preserve"> ребенка, занимающегося в Центре, из одной семьи</w:t>
            </w:r>
            <w:r w:rsidR="00D10089">
              <w:rPr>
                <w:sz w:val="26"/>
                <w:szCs w:val="26"/>
              </w:rPr>
              <w:t xml:space="preserve"> (при оплате полного месяца обучения)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65A" w:rsidRPr="00FB6AE3" w:rsidRDefault="00D10089" w:rsidP="00C870D9">
            <w:pPr>
              <w:spacing w:before="144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927922" w:rsidRDefault="00927922" w:rsidP="00927922">
      <w:pPr>
        <w:ind w:firstLine="567"/>
        <w:jc w:val="both"/>
        <w:rPr>
          <w:sz w:val="26"/>
          <w:szCs w:val="26"/>
        </w:rPr>
      </w:pPr>
    </w:p>
    <w:p w:rsidR="009F1F7A" w:rsidRPr="009F1F7A" w:rsidRDefault="00F12789" w:rsidP="009F1F7A">
      <w:pPr>
        <w:widowControl w:val="0"/>
        <w:jc w:val="both"/>
        <w:rPr>
          <w:rFonts w:cs="Calibri"/>
        </w:rPr>
      </w:pPr>
      <w:r>
        <w:rPr>
          <w:rFonts w:cs="Calibri"/>
          <w:vertAlign w:val="superscript"/>
        </w:rPr>
        <w:t>2</w:t>
      </w:r>
      <w:r w:rsidR="009F1F7A" w:rsidRPr="009F1F7A">
        <w:rPr>
          <w:rFonts w:cs="Calibri"/>
          <w:vertAlign w:val="superscript"/>
        </w:rPr>
        <w:t>)</w:t>
      </w:r>
      <w:r w:rsidR="009F1F7A">
        <w:rPr>
          <w:rFonts w:cs="Calibri"/>
        </w:rPr>
        <w:t xml:space="preserve"> </w:t>
      </w:r>
      <w:r w:rsidR="009F1F7A" w:rsidRPr="009F1F7A">
        <w:rPr>
          <w:rFonts w:cs="Calibri"/>
        </w:rPr>
        <w:t>Условия предоставления скидок:</w:t>
      </w:r>
    </w:p>
    <w:p w:rsidR="009F1F7A" w:rsidRPr="009F1F7A" w:rsidRDefault="009F1F7A" w:rsidP="009F1F7A">
      <w:pPr>
        <w:pStyle w:val="a3"/>
        <w:widowControl w:val="0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rFonts w:cs="Calibri"/>
        </w:rPr>
      </w:pPr>
      <w:r w:rsidRPr="009F1F7A">
        <w:rPr>
          <w:rFonts w:cs="Calibri"/>
        </w:rPr>
        <w:t xml:space="preserve">скидка предоставляется только при оплате </w:t>
      </w:r>
      <w:r w:rsidR="0073025B" w:rsidRPr="0073025B">
        <w:rPr>
          <w:rFonts w:cs="Calibri"/>
        </w:rPr>
        <w:t>полных</w:t>
      </w:r>
      <w:r w:rsidRPr="0073025B">
        <w:rPr>
          <w:rFonts w:cs="Calibri"/>
        </w:rPr>
        <w:t xml:space="preserve"> абонементов</w:t>
      </w:r>
      <w:r w:rsidR="004235EB">
        <w:rPr>
          <w:rFonts w:cs="Calibri"/>
        </w:rPr>
        <w:t xml:space="preserve"> на месяц! Если</w:t>
      </w:r>
      <w:r w:rsidR="0073025B">
        <w:rPr>
          <w:rFonts w:cs="Calibri"/>
        </w:rPr>
        <w:t xml:space="preserve"> </w:t>
      </w:r>
      <w:r w:rsidR="004235EB">
        <w:rPr>
          <w:rFonts w:cs="Calibri"/>
        </w:rPr>
        <w:t>Ученики</w:t>
      </w:r>
      <w:r w:rsidRPr="009F1F7A">
        <w:rPr>
          <w:rFonts w:cs="Calibri"/>
        </w:rPr>
        <w:t xml:space="preserve"> приходят заниматься не с начала месяца, и соответственно, приобретают неполные </w:t>
      </w:r>
      <w:r w:rsidR="004235EB">
        <w:rPr>
          <w:rFonts w:cs="Calibri"/>
        </w:rPr>
        <w:t>абонементы, скидка не действует;</w:t>
      </w:r>
    </w:p>
    <w:p w:rsidR="009F1F7A" w:rsidRPr="009F1F7A" w:rsidRDefault="009F1F7A" w:rsidP="009F1F7A">
      <w:pPr>
        <w:pStyle w:val="a3"/>
        <w:widowControl w:val="0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rFonts w:cs="Calibri"/>
        </w:rPr>
      </w:pPr>
      <w:r w:rsidRPr="009F1F7A">
        <w:rPr>
          <w:rFonts w:cs="Calibri"/>
        </w:rPr>
        <w:t xml:space="preserve">скидка предоставляется на тот абонемент, который имеет меньшую стоимость. </w:t>
      </w:r>
    </w:p>
    <w:p w:rsidR="001B565A" w:rsidRPr="00FB6AE3" w:rsidRDefault="001B565A" w:rsidP="001B565A">
      <w:pPr>
        <w:pageBreakBefore/>
        <w:ind w:firstLine="5670"/>
        <w:rPr>
          <w:sz w:val="26"/>
          <w:szCs w:val="26"/>
        </w:rPr>
      </w:pPr>
      <w:r w:rsidRPr="00FB6AE3">
        <w:rPr>
          <w:sz w:val="26"/>
          <w:szCs w:val="26"/>
        </w:rPr>
        <w:lastRenderedPageBreak/>
        <w:t>Приложение 2</w:t>
      </w:r>
    </w:p>
    <w:p w:rsidR="001B565A" w:rsidRPr="00FB6AE3" w:rsidRDefault="001B565A" w:rsidP="001B565A">
      <w:pPr>
        <w:ind w:firstLine="5670"/>
        <w:rPr>
          <w:sz w:val="26"/>
          <w:szCs w:val="26"/>
        </w:rPr>
      </w:pPr>
      <w:r w:rsidRPr="00FB6AE3">
        <w:rPr>
          <w:sz w:val="26"/>
          <w:szCs w:val="26"/>
        </w:rPr>
        <w:t xml:space="preserve">к Договору публичной оферты </w:t>
      </w:r>
    </w:p>
    <w:p w:rsidR="001B565A" w:rsidRPr="00FB6AE3" w:rsidRDefault="001B565A" w:rsidP="001B565A">
      <w:pPr>
        <w:ind w:firstLine="5670"/>
        <w:rPr>
          <w:sz w:val="26"/>
          <w:szCs w:val="26"/>
        </w:rPr>
      </w:pPr>
      <w:r w:rsidRPr="00FB6AE3">
        <w:rPr>
          <w:sz w:val="26"/>
          <w:szCs w:val="26"/>
        </w:rPr>
        <w:t>на оказание услуг</w:t>
      </w:r>
    </w:p>
    <w:p w:rsidR="001B565A" w:rsidRPr="00FB6AE3" w:rsidRDefault="001B565A" w:rsidP="001B565A">
      <w:pPr>
        <w:spacing w:before="144" w:after="144"/>
        <w:jc w:val="center"/>
        <w:rPr>
          <w:b/>
          <w:sz w:val="26"/>
          <w:szCs w:val="26"/>
        </w:rPr>
      </w:pPr>
      <w:r w:rsidRPr="00FB6AE3">
        <w:rPr>
          <w:b/>
          <w:sz w:val="26"/>
          <w:szCs w:val="26"/>
        </w:rPr>
        <w:t>Правила посещения танцевального центра «РиТМ плюс»</w:t>
      </w:r>
    </w:p>
    <w:p w:rsidR="00507FB6" w:rsidRDefault="001B565A" w:rsidP="00D41D3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B6AE3">
        <w:rPr>
          <w:sz w:val="26"/>
          <w:szCs w:val="26"/>
        </w:rPr>
        <w:t xml:space="preserve">Учебный год </w:t>
      </w:r>
      <w:r w:rsidR="00507FB6">
        <w:rPr>
          <w:sz w:val="26"/>
          <w:szCs w:val="26"/>
        </w:rPr>
        <w:t xml:space="preserve">в Центре </w:t>
      </w:r>
      <w:r w:rsidRPr="00FB6AE3">
        <w:rPr>
          <w:sz w:val="26"/>
          <w:szCs w:val="26"/>
        </w:rPr>
        <w:t xml:space="preserve">начинается в начале сентября и заканчивается в конце мая. </w:t>
      </w:r>
    </w:p>
    <w:p w:rsidR="001B565A" w:rsidRDefault="00507FB6" w:rsidP="00D41D3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Учебным планом Центра п</w:t>
      </w:r>
      <w:r w:rsidR="001B565A" w:rsidRPr="00FB6AE3">
        <w:rPr>
          <w:sz w:val="26"/>
          <w:szCs w:val="26"/>
        </w:rPr>
        <w:t>редусмотрены ТОЛЬКО ОДНИ</w:t>
      </w:r>
      <w:r w:rsidR="00FB6AE3">
        <w:rPr>
          <w:sz w:val="26"/>
          <w:szCs w:val="26"/>
        </w:rPr>
        <w:t xml:space="preserve"> каникулы – в январе</w:t>
      </w:r>
      <w:r>
        <w:rPr>
          <w:sz w:val="26"/>
          <w:szCs w:val="26"/>
        </w:rPr>
        <w:t>.</w:t>
      </w:r>
    </w:p>
    <w:p w:rsidR="00507FB6" w:rsidRDefault="00507FB6" w:rsidP="00D41D3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Внешний вид Ученика должен соответствовать требованиям, представленным ниже. </w:t>
      </w:r>
    </w:p>
    <w:p w:rsidR="00507FB6" w:rsidRDefault="00507FB6" w:rsidP="00507FB6">
      <w:pPr>
        <w:ind w:firstLine="567"/>
        <w:rPr>
          <w:b/>
          <w:sz w:val="26"/>
          <w:szCs w:val="26"/>
        </w:rPr>
      </w:pPr>
    </w:p>
    <w:p w:rsidR="00507FB6" w:rsidRDefault="00507FB6" w:rsidP="00507FB6">
      <w:pPr>
        <w:tabs>
          <w:tab w:val="left" w:pos="851"/>
        </w:tabs>
        <w:jc w:val="center"/>
        <w:rPr>
          <w:b/>
          <w:sz w:val="26"/>
          <w:szCs w:val="26"/>
        </w:rPr>
      </w:pPr>
      <w:r w:rsidRPr="00507FB6">
        <w:rPr>
          <w:b/>
          <w:sz w:val="26"/>
          <w:szCs w:val="26"/>
        </w:rPr>
        <w:t>Требования к внешнему виду Учеников танцевального центра «РиТМ плюс»</w:t>
      </w:r>
      <w:r w:rsidR="00A86635">
        <w:rPr>
          <w:b/>
          <w:sz w:val="26"/>
          <w:szCs w:val="26"/>
        </w:rPr>
        <w:t xml:space="preserve"> </w:t>
      </w:r>
    </w:p>
    <w:p w:rsidR="00A86635" w:rsidRDefault="00A86635" w:rsidP="00507FB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86635" w:rsidRPr="00507FB6" w:rsidRDefault="00A86635" w:rsidP="00C47453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на Баумана, 235/8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8476"/>
      </w:tblGrid>
      <w:tr w:rsidR="00507FB6" w:rsidRPr="001C0DAE" w:rsidTr="00C47453">
        <w:trPr>
          <w:trHeight w:val="454"/>
          <w:tblHeader/>
        </w:trPr>
        <w:tc>
          <w:tcPr>
            <w:tcW w:w="1745" w:type="dxa"/>
            <w:shd w:val="clear" w:color="auto" w:fill="auto"/>
            <w:noWrap/>
            <w:vAlign w:val="center"/>
          </w:tcPr>
          <w:p w:rsidR="00507FB6" w:rsidRPr="001C0DAE" w:rsidRDefault="00507FB6" w:rsidP="00507FB6">
            <w:pPr>
              <w:jc w:val="center"/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>Группы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7FB6" w:rsidRPr="001C0DAE" w:rsidRDefault="00507FB6" w:rsidP="00507FB6">
            <w:pPr>
              <w:jc w:val="center"/>
              <w:rPr>
                <w:sz w:val="26"/>
                <w:szCs w:val="26"/>
              </w:rPr>
            </w:pPr>
            <w:r w:rsidRPr="001C0DAE">
              <w:rPr>
                <w:sz w:val="26"/>
                <w:szCs w:val="26"/>
              </w:rPr>
              <w:t>Внешний вид</w:t>
            </w:r>
          </w:p>
        </w:tc>
      </w:tr>
      <w:tr w:rsidR="00C47453" w:rsidRPr="00FB6AE3" w:rsidTr="00C47453">
        <w:trPr>
          <w:trHeight w:val="454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Группы дошкольного возраста</w:t>
            </w:r>
          </w:p>
        </w:tc>
      </w:tr>
      <w:tr w:rsidR="00507FB6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507FB6" w:rsidRPr="001C0DAE" w:rsidRDefault="00507FB6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 w:rsidR="00D626C2" w:rsidRPr="001C0DAE">
              <w:rPr>
                <w:bCs/>
                <w:sz w:val="26"/>
                <w:szCs w:val="26"/>
              </w:rPr>
              <w:t>до 5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1C0DAE" w:rsidRPr="001C0DAE" w:rsidRDefault="001C0DAE" w:rsidP="00D41D3B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="00A86635">
              <w:rPr>
                <w:bCs/>
                <w:sz w:val="26"/>
                <w:szCs w:val="26"/>
              </w:rPr>
              <w:t>светло-голубой</w:t>
            </w:r>
            <w:r w:rsidR="00507FB6" w:rsidRPr="001C0DAE">
              <w:rPr>
                <w:bCs/>
                <w:sz w:val="26"/>
                <w:szCs w:val="26"/>
              </w:rPr>
              <w:t xml:space="preserve"> купальник</w:t>
            </w:r>
            <w:r>
              <w:rPr>
                <w:bCs/>
                <w:sz w:val="26"/>
                <w:szCs w:val="26"/>
              </w:rPr>
              <w:t>,</w:t>
            </w:r>
            <w:r w:rsidR="00507FB6" w:rsidRPr="001C0DAE">
              <w:rPr>
                <w:bCs/>
                <w:sz w:val="26"/>
                <w:szCs w:val="26"/>
              </w:rPr>
              <w:t xml:space="preserve"> </w:t>
            </w:r>
            <w:r w:rsidR="00A86635">
              <w:rPr>
                <w:bCs/>
                <w:sz w:val="26"/>
                <w:szCs w:val="26"/>
              </w:rPr>
              <w:t>голубая</w:t>
            </w:r>
            <w:r w:rsidR="00507FB6" w:rsidRPr="001C0DAE">
              <w:rPr>
                <w:bCs/>
                <w:sz w:val="26"/>
                <w:szCs w:val="26"/>
              </w:rPr>
              <w:t xml:space="preserve"> юб</w:t>
            </w:r>
            <w:r>
              <w:rPr>
                <w:bCs/>
                <w:sz w:val="26"/>
                <w:szCs w:val="26"/>
              </w:rPr>
              <w:t>ка</w:t>
            </w:r>
            <w:r w:rsidR="0073025B">
              <w:rPr>
                <w:bCs/>
                <w:sz w:val="26"/>
                <w:szCs w:val="26"/>
              </w:rPr>
              <w:t>,</w:t>
            </w:r>
            <w:r w:rsidR="00507FB6"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</w:t>
            </w:r>
            <w:r w:rsidR="0073025B">
              <w:rPr>
                <w:bCs/>
                <w:sz w:val="26"/>
                <w:szCs w:val="26"/>
              </w:rPr>
              <w:t>,</w:t>
            </w:r>
            <w:r w:rsidR="00507FB6" w:rsidRPr="001C0DAE">
              <w:rPr>
                <w:bCs/>
                <w:sz w:val="26"/>
                <w:szCs w:val="26"/>
              </w:rPr>
              <w:t xml:space="preserve"> бе</w:t>
            </w:r>
            <w:r>
              <w:rPr>
                <w:bCs/>
                <w:sz w:val="26"/>
                <w:szCs w:val="26"/>
              </w:rPr>
              <w:t>лые балетки.</w:t>
            </w:r>
          </w:p>
          <w:p w:rsidR="00507FB6" w:rsidRPr="00507FB6" w:rsidRDefault="001C0DAE" w:rsidP="00A86635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>М</w:t>
            </w:r>
            <w:r w:rsidR="00507FB6" w:rsidRPr="001C0DAE">
              <w:rPr>
                <w:b/>
                <w:bCs/>
                <w:sz w:val="26"/>
                <w:szCs w:val="26"/>
              </w:rPr>
              <w:t>альчики</w:t>
            </w:r>
            <w:r w:rsidRPr="001C0DAE">
              <w:rPr>
                <w:b/>
                <w:bCs/>
                <w:sz w:val="26"/>
                <w:szCs w:val="26"/>
              </w:rPr>
              <w:t xml:space="preserve">: </w:t>
            </w:r>
            <w:r w:rsidR="00A86635">
              <w:rPr>
                <w:bCs/>
                <w:sz w:val="26"/>
                <w:szCs w:val="26"/>
              </w:rPr>
              <w:t>светло-синяя майка, темно-синие</w:t>
            </w:r>
            <w:r w:rsidR="0073025B">
              <w:rPr>
                <w:bCs/>
                <w:sz w:val="26"/>
                <w:szCs w:val="26"/>
              </w:rPr>
              <w:t xml:space="preserve"> шорты,</w:t>
            </w:r>
            <w:r w:rsidR="00063706" w:rsidRPr="001C0DAE">
              <w:rPr>
                <w:bCs/>
                <w:sz w:val="26"/>
                <w:szCs w:val="26"/>
              </w:rPr>
              <w:t xml:space="preserve"> </w:t>
            </w:r>
            <w:r w:rsidR="00507FB6" w:rsidRPr="001C0DAE">
              <w:rPr>
                <w:bCs/>
                <w:sz w:val="26"/>
                <w:szCs w:val="26"/>
              </w:rPr>
              <w:t xml:space="preserve">белые </w:t>
            </w:r>
            <w:r>
              <w:rPr>
                <w:bCs/>
                <w:sz w:val="26"/>
                <w:szCs w:val="26"/>
              </w:rPr>
              <w:t>носки</w:t>
            </w:r>
            <w:r w:rsidR="0073025B">
              <w:rPr>
                <w:bCs/>
                <w:sz w:val="26"/>
                <w:szCs w:val="26"/>
              </w:rPr>
              <w:t>,</w:t>
            </w:r>
            <w:r w:rsidR="00507FB6" w:rsidRPr="001C0DAE">
              <w:rPr>
                <w:bCs/>
                <w:sz w:val="26"/>
                <w:szCs w:val="26"/>
              </w:rPr>
              <w:t xml:space="preserve"> белые балетки</w:t>
            </w:r>
            <w:r w:rsidRPr="001C0DAE">
              <w:rPr>
                <w:bCs/>
                <w:sz w:val="26"/>
                <w:szCs w:val="26"/>
              </w:rPr>
              <w:t>.</w:t>
            </w:r>
          </w:p>
        </w:tc>
      </w:tr>
      <w:tr w:rsidR="00D626C2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D626C2" w:rsidRPr="001C0DAE" w:rsidRDefault="00D626C2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>Дети</w:t>
            </w:r>
            <w:r w:rsidR="00A86635">
              <w:rPr>
                <w:bCs/>
                <w:sz w:val="26"/>
                <w:szCs w:val="26"/>
              </w:rPr>
              <w:t xml:space="preserve"> 5-6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1C0DAE" w:rsidRPr="001C0DAE" w:rsidRDefault="001C0DAE" w:rsidP="001C0DAE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="00A86635" w:rsidRPr="00A86635">
              <w:rPr>
                <w:bCs/>
                <w:sz w:val="26"/>
                <w:szCs w:val="26"/>
              </w:rPr>
              <w:t>светло-голубой</w:t>
            </w:r>
            <w:r w:rsidR="00A86635">
              <w:rPr>
                <w:b/>
                <w:bCs/>
                <w:sz w:val="26"/>
                <w:szCs w:val="26"/>
              </w:rPr>
              <w:t xml:space="preserve"> </w:t>
            </w:r>
            <w:r w:rsidR="00A86635">
              <w:rPr>
                <w:bCs/>
                <w:sz w:val="26"/>
                <w:szCs w:val="26"/>
              </w:rPr>
              <w:t xml:space="preserve">купальник, светло-синие </w:t>
            </w:r>
            <w:r w:rsidRPr="001C0DAE">
              <w:rPr>
                <w:bCs/>
                <w:sz w:val="26"/>
                <w:szCs w:val="26"/>
              </w:rPr>
              <w:t>шорты</w:t>
            </w:r>
            <w:r w:rsidR="0073025B"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</w:t>
            </w:r>
            <w:r w:rsidR="0073025B"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белые балетки.</w:t>
            </w:r>
          </w:p>
          <w:p w:rsidR="00D626C2" w:rsidRPr="0073025B" w:rsidRDefault="001C0DAE" w:rsidP="00A86635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 w:rsidR="00A86635">
              <w:rPr>
                <w:bCs/>
                <w:sz w:val="26"/>
                <w:szCs w:val="26"/>
              </w:rPr>
              <w:t>темно-синяя</w:t>
            </w:r>
            <w:r w:rsidR="00D354A3">
              <w:rPr>
                <w:bCs/>
                <w:sz w:val="26"/>
                <w:szCs w:val="26"/>
              </w:rPr>
              <w:t xml:space="preserve"> майка, </w:t>
            </w:r>
            <w:r w:rsidR="00A86635">
              <w:rPr>
                <w:bCs/>
                <w:sz w:val="26"/>
                <w:szCs w:val="26"/>
              </w:rPr>
              <w:t>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 w:rsidR="0073025B"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</w:t>
            </w:r>
            <w:r w:rsidR="0073025B"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белые балетки.</w:t>
            </w:r>
          </w:p>
        </w:tc>
      </w:tr>
      <w:tr w:rsidR="00C47453" w:rsidRPr="00FB6AE3" w:rsidTr="00C47453">
        <w:trPr>
          <w:trHeight w:val="454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Группы школьного возраста</w:t>
            </w:r>
          </w:p>
        </w:tc>
      </w:tr>
      <w:tr w:rsidR="00A86635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A86635" w:rsidRPr="001C0DAE" w:rsidRDefault="00A86635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7-8</w:t>
            </w:r>
            <w:r w:rsidRPr="001C0DAE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A86635" w:rsidRPr="001C0DAE" w:rsidRDefault="00A86635" w:rsidP="00A86635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светло-синий купальник,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A86635" w:rsidRPr="0073025B" w:rsidRDefault="00A86635" w:rsidP="00A86635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темно-синяя майка,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</w:tr>
      <w:tr w:rsidR="00A86635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A86635" w:rsidRPr="001C0DAE" w:rsidRDefault="00A86635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9-10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A86635" w:rsidRPr="001C0DAE" w:rsidRDefault="00A86635" w:rsidP="00A86635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="00C47453">
              <w:rPr>
                <w:bCs/>
                <w:sz w:val="26"/>
                <w:szCs w:val="26"/>
              </w:rPr>
              <w:t>темно</w:t>
            </w:r>
            <w:r>
              <w:rPr>
                <w:bCs/>
                <w:sz w:val="26"/>
                <w:szCs w:val="26"/>
              </w:rPr>
              <w:t>-синий купальник,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 w:rsidR="00C47453">
              <w:rPr>
                <w:bCs/>
                <w:sz w:val="26"/>
                <w:szCs w:val="26"/>
              </w:rPr>
              <w:t xml:space="preserve">, по желанию: темно-синие штаны.  </w:t>
            </w:r>
          </w:p>
          <w:p w:rsidR="00A86635" w:rsidRPr="001C0DAE" w:rsidRDefault="00A86635" w:rsidP="00A86635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темно-синяя майка,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 w:rsidR="00C47453">
              <w:rPr>
                <w:bCs/>
                <w:sz w:val="26"/>
                <w:szCs w:val="26"/>
              </w:rPr>
              <w:t xml:space="preserve">, по желанию: темно-синие штаны, темно-синяя футболка. </w:t>
            </w:r>
          </w:p>
        </w:tc>
      </w:tr>
      <w:tr w:rsidR="00A86635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A86635" w:rsidRPr="001C0DAE" w:rsidRDefault="00A86635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11-16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темно-синий купальник, темно-синие</w:t>
            </w:r>
            <w:r w:rsidRPr="001C0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штаны, темно-синяя футболка.  </w:t>
            </w:r>
          </w:p>
          <w:p w:rsidR="00A86635" w:rsidRPr="001C0DAE" w:rsidRDefault="00C47453" w:rsidP="00C47453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темно-синие</w:t>
            </w:r>
            <w:r w:rsidRPr="001C0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штаны, темно-синяя футболка.</w:t>
            </w:r>
          </w:p>
        </w:tc>
      </w:tr>
      <w:tr w:rsidR="00C47453" w:rsidRPr="00FB6AE3" w:rsidTr="00C47453">
        <w:trPr>
          <w:trHeight w:val="454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Группы углубленной подготовки</w:t>
            </w:r>
          </w:p>
        </w:tc>
      </w:tr>
      <w:tr w:rsidR="00C47453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8-9</w:t>
            </w:r>
            <w:r w:rsidRPr="001C0DAE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светло-синий купальник,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 xml:space="preserve">, темно-синие штаны, темно-синяя футболка, белая футболка, по желанию: темно-синий или белый лонгслив. </w:t>
            </w:r>
          </w:p>
          <w:p w:rsidR="00C47453" w:rsidRPr="0073025B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темно-синяя майка,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>, темно-синие штаны, темно-синяя футболка, белая футболка, по желанию: темно-синий или белый лонгслив.</w:t>
            </w:r>
          </w:p>
        </w:tc>
      </w:tr>
      <w:tr w:rsidR="00C47453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10-12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темно-синий купальник,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>, темно-синие штаны, темно-синяя футболка, белая футболка, по желанию: темно-синий или белый лонгслив.</w:t>
            </w:r>
          </w:p>
          <w:p w:rsidR="00C47453" w:rsidRPr="001C0DAE" w:rsidRDefault="00C47453" w:rsidP="00C47453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темно-синяя майка, темно-синие штаны, темно-синяя футболка, белая футболка, по желанию: темно-синий или белый лонгслив.</w:t>
            </w:r>
          </w:p>
        </w:tc>
      </w:tr>
      <w:tr w:rsidR="00C47453" w:rsidRPr="00FB6AE3" w:rsidTr="00C47453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Дети 12-14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темно-синий купальник, темно-синие штаны, темно-синяя футболка, белая футболка, по желанию: темно-синий или белый лонгслив.</w:t>
            </w:r>
          </w:p>
          <w:p w:rsidR="00C47453" w:rsidRPr="001C0DAE" w:rsidRDefault="00C47453" w:rsidP="00C47453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lastRenderedPageBreak/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темно-синие штаны, темно-синяя футболка, белая футболка, по желанию: темно-синий или белый лонгслив.</w:t>
            </w:r>
          </w:p>
        </w:tc>
      </w:tr>
      <w:tr w:rsidR="00C47453" w:rsidRPr="00FB6AE3" w:rsidTr="004235EB">
        <w:trPr>
          <w:trHeight w:val="393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C47453" w:rsidRDefault="00C47453" w:rsidP="00C47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1C0DAE">
              <w:rPr>
                <w:sz w:val="26"/>
                <w:szCs w:val="26"/>
              </w:rPr>
              <w:t>олосы</w:t>
            </w:r>
            <w:r>
              <w:rPr>
                <w:sz w:val="26"/>
                <w:szCs w:val="26"/>
              </w:rPr>
              <w:t xml:space="preserve"> девочек должны быть</w:t>
            </w:r>
            <w:r w:rsidRPr="001C0DAE">
              <w:rPr>
                <w:sz w:val="26"/>
                <w:szCs w:val="26"/>
              </w:rPr>
              <w:t xml:space="preserve"> уложены в балетный узел и закреплены с</w:t>
            </w:r>
            <w:r>
              <w:rPr>
                <w:sz w:val="26"/>
                <w:szCs w:val="26"/>
              </w:rPr>
              <w:t>еткой</w:t>
            </w:r>
            <w:r w:rsidRPr="001C0DAE">
              <w:rPr>
                <w:sz w:val="26"/>
                <w:szCs w:val="26"/>
              </w:rPr>
              <w:t>. Не допускаются цветные заколки, ободки, банты и прочие украшения.</w:t>
            </w:r>
          </w:p>
          <w:p w:rsidR="00C47453" w:rsidRPr="001C0DAE" w:rsidRDefault="00C47453" w:rsidP="00C47453">
            <w:pPr>
              <w:jc w:val="both"/>
              <w:rPr>
                <w:sz w:val="26"/>
                <w:szCs w:val="26"/>
              </w:rPr>
            </w:pPr>
            <w:r w:rsidRPr="001C0DAE">
              <w:rPr>
                <w:sz w:val="26"/>
                <w:szCs w:val="26"/>
              </w:rPr>
              <w:t>Во избежание травматизма детей, а также для обеспечения эстетичного внешнего вида просьба снимать на время занятий украшения с шеи, серьги, браслеты и кольца!</w:t>
            </w:r>
          </w:p>
        </w:tc>
      </w:tr>
    </w:tbl>
    <w:p w:rsidR="00D41D3B" w:rsidRDefault="00D41D3B" w:rsidP="00D41D3B">
      <w:pPr>
        <w:ind w:firstLine="567"/>
        <w:rPr>
          <w:b/>
          <w:sz w:val="26"/>
          <w:szCs w:val="26"/>
        </w:rPr>
      </w:pPr>
    </w:p>
    <w:p w:rsidR="00A86635" w:rsidRDefault="00A86635" w:rsidP="00C47453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на Дальневосточной, 164/3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8476"/>
      </w:tblGrid>
      <w:tr w:rsidR="00C47453" w:rsidRPr="001C0DAE" w:rsidTr="00892D12">
        <w:trPr>
          <w:trHeight w:val="454"/>
          <w:tblHeader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center"/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>Группы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center"/>
              <w:rPr>
                <w:sz w:val="26"/>
                <w:szCs w:val="26"/>
              </w:rPr>
            </w:pPr>
            <w:r w:rsidRPr="001C0DAE">
              <w:rPr>
                <w:sz w:val="26"/>
                <w:szCs w:val="26"/>
              </w:rPr>
              <w:t>Внешний вид</w:t>
            </w:r>
          </w:p>
        </w:tc>
      </w:tr>
      <w:tr w:rsidR="00C47453" w:rsidRPr="001C0DAE" w:rsidTr="00892D12">
        <w:trPr>
          <w:trHeight w:val="454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Группы дошкольного возраста</w:t>
            </w:r>
          </w:p>
        </w:tc>
      </w:tr>
      <w:tr w:rsidR="00C47453" w:rsidRPr="00507FB6" w:rsidTr="00892D12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Дети от 3 до 4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светло-голубой</w:t>
            </w:r>
            <w:r w:rsidRPr="001C0DAE">
              <w:rPr>
                <w:bCs/>
                <w:sz w:val="26"/>
                <w:szCs w:val="26"/>
              </w:rPr>
              <w:t xml:space="preserve"> купальник</w:t>
            </w:r>
            <w:r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голубая</w:t>
            </w:r>
            <w:r w:rsidRPr="001C0DAE">
              <w:rPr>
                <w:bCs/>
                <w:sz w:val="26"/>
                <w:szCs w:val="26"/>
              </w:rPr>
              <w:t xml:space="preserve"> юб</w:t>
            </w:r>
            <w:r>
              <w:rPr>
                <w:bCs/>
                <w:sz w:val="26"/>
                <w:szCs w:val="26"/>
              </w:rPr>
              <w:t>ка,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носки,</w:t>
            </w:r>
            <w:r w:rsidRPr="001C0DAE">
              <w:rPr>
                <w:bCs/>
                <w:sz w:val="26"/>
                <w:szCs w:val="26"/>
              </w:rPr>
              <w:t xml:space="preserve"> бе</w:t>
            </w:r>
            <w:r>
              <w:rPr>
                <w:bCs/>
                <w:sz w:val="26"/>
                <w:szCs w:val="26"/>
              </w:rPr>
              <w:t>лые балетки.</w:t>
            </w:r>
          </w:p>
          <w:p w:rsidR="00C47453" w:rsidRPr="001C0DAE" w:rsidRDefault="00C47453" w:rsidP="00C47453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светло-синяя майка, темно-синие шорты,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носки,</w:t>
            </w:r>
            <w:r w:rsidRPr="001C0DAE">
              <w:rPr>
                <w:bCs/>
                <w:sz w:val="26"/>
                <w:szCs w:val="26"/>
              </w:rPr>
              <w:t xml:space="preserve"> белые балетки.</w:t>
            </w:r>
          </w:p>
        </w:tc>
      </w:tr>
      <w:tr w:rsidR="00C47453" w:rsidRPr="00507FB6" w:rsidTr="00892D12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Дети от 4 до 5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C47453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Pr="001C0DAE">
              <w:rPr>
                <w:bCs/>
                <w:sz w:val="26"/>
                <w:szCs w:val="26"/>
              </w:rPr>
              <w:t>розовы</w:t>
            </w:r>
            <w:r>
              <w:rPr>
                <w:bCs/>
                <w:sz w:val="26"/>
                <w:szCs w:val="26"/>
              </w:rPr>
              <w:t>й</w:t>
            </w:r>
            <w:r w:rsidRPr="001C0DAE">
              <w:rPr>
                <w:bCs/>
                <w:sz w:val="26"/>
                <w:szCs w:val="26"/>
              </w:rPr>
              <w:t xml:space="preserve"> купальник</w:t>
            </w:r>
            <w:r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розов</w:t>
            </w:r>
            <w:r>
              <w:rPr>
                <w:bCs/>
                <w:sz w:val="26"/>
                <w:szCs w:val="26"/>
              </w:rPr>
              <w:t>ая</w:t>
            </w:r>
            <w:r w:rsidRPr="001C0DAE">
              <w:rPr>
                <w:bCs/>
                <w:sz w:val="26"/>
                <w:szCs w:val="26"/>
              </w:rPr>
              <w:t xml:space="preserve"> юб</w:t>
            </w:r>
            <w:r>
              <w:rPr>
                <w:bCs/>
                <w:sz w:val="26"/>
                <w:szCs w:val="26"/>
              </w:rPr>
              <w:t>ка,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носки,</w:t>
            </w:r>
            <w:r w:rsidRPr="001C0DAE">
              <w:rPr>
                <w:bCs/>
                <w:sz w:val="26"/>
                <w:szCs w:val="26"/>
              </w:rPr>
              <w:t xml:space="preserve"> бе</w:t>
            </w:r>
            <w:r>
              <w:rPr>
                <w:bCs/>
                <w:sz w:val="26"/>
                <w:szCs w:val="26"/>
              </w:rPr>
              <w:t>лые балетки.</w:t>
            </w:r>
          </w:p>
          <w:p w:rsidR="00C47453" w:rsidRPr="001C0DAE" w:rsidRDefault="00C47453" w:rsidP="00C47453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белая майка, бордовые шорты,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носки,</w:t>
            </w:r>
            <w:r w:rsidRPr="001C0DAE">
              <w:rPr>
                <w:bCs/>
                <w:sz w:val="26"/>
                <w:szCs w:val="26"/>
              </w:rPr>
              <w:t xml:space="preserve"> белые балетки.</w:t>
            </w:r>
          </w:p>
        </w:tc>
      </w:tr>
      <w:tr w:rsidR="00C47453" w:rsidRPr="00507FB6" w:rsidTr="00892D12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002C75" w:rsidP="00892D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Дети от 5 до 6 лет 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002C75" w:rsidRPr="001C0DAE" w:rsidRDefault="00002C75" w:rsidP="00002C75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Pr="00A86635">
              <w:rPr>
                <w:bCs/>
                <w:sz w:val="26"/>
                <w:szCs w:val="26"/>
              </w:rPr>
              <w:t>светло-голубой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купальник, светло-синие </w:t>
            </w:r>
            <w:r w:rsidRPr="001C0DAE">
              <w:rPr>
                <w:bCs/>
                <w:sz w:val="26"/>
                <w:szCs w:val="26"/>
              </w:rPr>
              <w:t>шорты</w:t>
            </w:r>
            <w:r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носки,</w:t>
            </w:r>
            <w:r w:rsidRPr="001C0DAE">
              <w:rPr>
                <w:bCs/>
                <w:sz w:val="26"/>
                <w:szCs w:val="26"/>
              </w:rPr>
              <w:t xml:space="preserve"> белые балетки.</w:t>
            </w:r>
          </w:p>
          <w:p w:rsidR="00C47453" w:rsidRPr="001C0DAE" w:rsidRDefault="00002C75" w:rsidP="00002C75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темно-синяя майка,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>,</w:t>
            </w:r>
            <w:r w:rsidRPr="001C0DAE">
              <w:rPr>
                <w:bCs/>
                <w:sz w:val="26"/>
                <w:szCs w:val="26"/>
              </w:rPr>
              <w:t xml:space="preserve"> белые </w:t>
            </w:r>
            <w:r>
              <w:rPr>
                <w:bCs/>
                <w:sz w:val="26"/>
                <w:szCs w:val="26"/>
              </w:rPr>
              <w:t>носки,</w:t>
            </w:r>
            <w:r w:rsidRPr="001C0DAE">
              <w:rPr>
                <w:bCs/>
                <w:sz w:val="26"/>
                <w:szCs w:val="26"/>
              </w:rPr>
              <w:t xml:space="preserve"> белые балетки.</w:t>
            </w:r>
          </w:p>
        </w:tc>
      </w:tr>
      <w:tr w:rsidR="00C47453" w:rsidRPr="001C0DAE" w:rsidTr="00892D12">
        <w:trPr>
          <w:trHeight w:val="454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Группы школьного возраста</w:t>
            </w:r>
          </w:p>
        </w:tc>
      </w:tr>
      <w:tr w:rsidR="00C47453" w:rsidRPr="0073025B" w:rsidTr="00892D12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7-8</w:t>
            </w:r>
            <w:r w:rsidRPr="001C0DAE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>
              <w:rPr>
                <w:bCs/>
                <w:sz w:val="26"/>
                <w:szCs w:val="26"/>
              </w:rPr>
              <w:t>светло-синий купальник,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C47453" w:rsidRPr="0073025B" w:rsidRDefault="00C47453" w:rsidP="00892D12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темно-синяя майка, темно-синие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</w:tr>
      <w:tr w:rsidR="00C47453" w:rsidRPr="001C0DAE" w:rsidTr="00892D12">
        <w:trPr>
          <w:trHeight w:val="454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9-10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="00002C75">
              <w:rPr>
                <w:bCs/>
                <w:sz w:val="26"/>
                <w:szCs w:val="26"/>
              </w:rPr>
              <w:t>черный</w:t>
            </w:r>
            <w:r>
              <w:rPr>
                <w:bCs/>
                <w:sz w:val="26"/>
                <w:szCs w:val="26"/>
              </w:rPr>
              <w:t xml:space="preserve"> купальник, </w:t>
            </w:r>
            <w:r w:rsidR="00002C75">
              <w:rPr>
                <w:bCs/>
                <w:sz w:val="26"/>
                <w:szCs w:val="26"/>
              </w:rPr>
              <w:t>черные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 w:rsidR="00002C75">
              <w:rPr>
                <w:bCs/>
                <w:sz w:val="26"/>
                <w:szCs w:val="26"/>
              </w:rPr>
              <w:t>.</w:t>
            </w:r>
          </w:p>
          <w:p w:rsidR="00C47453" w:rsidRPr="001C0DAE" w:rsidRDefault="00C47453" w:rsidP="00002C75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>Мальчики:</w:t>
            </w:r>
            <w:r w:rsidR="00002C75">
              <w:rPr>
                <w:b/>
                <w:bCs/>
                <w:sz w:val="26"/>
                <w:szCs w:val="26"/>
              </w:rPr>
              <w:t xml:space="preserve"> </w:t>
            </w:r>
            <w:r w:rsidR="00002C75" w:rsidRPr="00002C75">
              <w:rPr>
                <w:bCs/>
                <w:sz w:val="26"/>
                <w:szCs w:val="26"/>
              </w:rPr>
              <w:t>черная майка</w:t>
            </w:r>
            <w:r w:rsidRPr="00002C75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002C75">
              <w:rPr>
                <w:bCs/>
                <w:sz w:val="26"/>
                <w:szCs w:val="26"/>
              </w:rPr>
              <w:t>черные</w:t>
            </w:r>
            <w:r w:rsidRPr="001C0DAE">
              <w:rPr>
                <w:bCs/>
                <w:sz w:val="26"/>
                <w:szCs w:val="26"/>
              </w:rPr>
              <w:t xml:space="preserve"> шорты</w:t>
            </w:r>
            <w:r w:rsidR="00002C75">
              <w:rPr>
                <w:bCs/>
                <w:sz w:val="26"/>
                <w:szCs w:val="26"/>
              </w:rPr>
              <w:t xml:space="preserve">. </w:t>
            </w:r>
          </w:p>
        </w:tc>
      </w:tr>
      <w:tr w:rsidR="00C47453" w:rsidRPr="001C0DAE" w:rsidTr="00002C75">
        <w:trPr>
          <w:trHeight w:val="568"/>
        </w:trPr>
        <w:tc>
          <w:tcPr>
            <w:tcW w:w="1745" w:type="dxa"/>
            <w:shd w:val="clear" w:color="auto" w:fill="auto"/>
            <w:noWrap/>
            <w:vAlign w:val="center"/>
          </w:tcPr>
          <w:p w:rsidR="00C47453" w:rsidRPr="001C0DAE" w:rsidRDefault="00C47453" w:rsidP="00002C75">
            <w:pPr>
              <w:rPr>
                <w:bCs/>
                <w:sz w:val="26"/>
                <w:szCs w:val="26"/>
              </w:rPr>
            </w:pPr>
            <w:r w:rsidRPr="001C0DAE">
              <w:rPr>
                <w:bCs/>
                <w:sz w:val="26"/>
                <w:szCs w:val="26"/>
              </w:rPr>
              <w:t xml:space="preserve">Дети </w:t>
            </w:r>
            <w:r>
              <w:rPr>
                <w:bCs/>
                <w:sz w:val="26"/>
                <w:szCs w:val="26"/>
              </w:rPr>
              <w:t>1</w:t>
            </w:r>
            <w:r w:rsidR="00002C75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-</w:t>
            </w:r>
            <w:r w:rsidR="00002C75">
              <w:rPr>
                <w:bCs/>
                <w:sz w:val="26"/>
                <w:szCs w:val="26"/>
              </w:rPr>
              <w:t>14</w:t>
            </w:r>
            <w:r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8476" w:type="dxa"/>
            <w:shd w:val="clear" w:color="auto" w:fill="auto"/>
            <w:noWrap/>
            <w:vAlign w:val="center"/>
          </w:tcPr>
          <w:p w:rsidR="00C47453" w:rsidRPr="001C0DAE" w:rsidRDefault="00C47453" w:rsidP="00892D12">
            <w:pPr>
              <w:jc w:val="both"/>
              <w:rPr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Девочки: </w:t>
            </w:r>
            <w:r w:rsidR="00002C75">
              <w:rPr>
                <w:bCs/>
                <w:sz w:val="26"/>
                <w:szCs w:val="26"/>
              </w:rPr>
              <w:t>черный</w:t>
            </w:r>
            <w:r>
              <w:rPr>
                <w:bCs/>
                <w:sz w:val="26"/>
                <w:szCs w:val="26"/>
              </w:rPr>
              <w:t xml:space="preserve"> купальник, </w:t>
            </w:r>
            <w:r w:rsidR="00002C75">
              <w:rPr>
                <w:bCs/>
                <w:sz w:val="26"/>
                <w:szCs w:val="26"/>
              </w:rPr>
              <w:t xml:space="preserve">черные шорты, </w:t>
            </w:r>
            <w:r>
              <w:rPr>
                <w:bCs/>
                <w:sz w:val="26"/>
                <w:szCs w:val="26"/>
              </w:rPr>
              <w:t>темно-синие</w:t>
            </w:r>
            <w:r w:rsidRPr="001C0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штаны.  </w:t>
            </w:r>
          </w:p>
          <w:p w:rsidR="00C47453" w:rsidRPr="001C0DAE" w:rsidRDefault="00C47453" w:rsidP="00892D12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b/>
                <w:bCs/>
                <w:sz w:val="26"/>
                <w:szCs w:val="26"/>
              </w:rPr>
              <w:t xml:space="preserve">Мальчики: </w:t>
            </w:r>
            <w:r>
              <w:rPr>
                <w:bCs/>
                <w:sz w:val="26"/>
                <w:szCs w:val="26"/>
              </w:rPr>
              <w:t>темно-синие</w:t>
            </w:r>
            <w:r w:rsidRPr="001C0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штаны, темно-синяя футболка.</w:t>
            </w:r>
          </w:p>
        </w:tc>
      </w:tr>
      <w:tr w:rsidR="00002C75" w:rsidRPr="001C0DAE" w:rsidTr="003F770C">
        <w:trPr>
          <w:trHeight w:val="568"/>
        </w:trPr>
        <w:tc>
          <w:tcPr>
            <w:tcW w:w="10221" w:type="dxa"/>
            <w:gridSpan w:val="2"/>
            <w:shd w:val="clear" w:color="auto" w:fill="auto"/>
            <w:noWrap/>
            <w:vAlign w:val="center"/>
          </w:tcPr>
          <w:p w:rsidR="00002C75" w:rsidRDefault="00002C75" w:rsidP="00002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C0DAE">
              <w:rPr>
                <w:sz w:val="26"/>
                <w:szCs w:val="26"/>
              </w:rPr>
              <w:t>олосы</w:t>
            </w:r>
            <w:r>
              <w:rPr>
                <w:sz w:val="26"/>
                <w:szCs w:val="26"/>
              </w:rPr>
              <w:t xml:space="preserve"> девочек должны быть</w:t>
            </w:r>
            <w:r w:rsidRPr="001C0DAE">
              <w:rPr>
                <w:sz w:val="26"/>
                <w:szCs w:val="26"/>
              </w:rPr>
              <w:t xml:space="preserve"> уложены в балетный узел и закреплены с</w:t>
            </w:r>
            <w:r>
              <w:rPr>
                <w:sz w:val="26"/>
                <w:szCs w:val="26"/>
              </w:rPr>
              <w:t>еткой</w:t>
            </w:r>
            <w:r w:rsidRPr="001C0DAE">
              <w:rPr>
                <w:sz w:val="26"/>
                <w:szCs w:val="26"/>
              </w:rPr>
              <w:t>. Не допускаются цветные заколки, ободки, банты и прочие украшения.</w:t>
            </w:r>
          </w:p>
          <w:p w:rsidR="00002C75" w:rsidRPr="001C0DAE" w:rsidRDefault="00002C75" w:rsidP="00002C75">
            <w:pPr>
              <w:jc w:val="both"/>
              <w:rPr>
                <w:b/>
                <w:bCs/>
                <w:sz w:val="26"/>
                <w:szCs w:val="26"/>
              </w:rPr>
            </w:pPr>
            <w:r w:rsidRPr="001C0DAE">
              <w:rPr>
                <w:sz w:val="26"/>
                <w:szCs w:val="26"/>
              </w:rPr>
              <w:t>Во избежание травматизма детей, а также для обеспечения эстетичного внешнего вида просьба снимать на время занятий украшения с шеи, серьги, браслеты и кольца!</w:t>
            </w:r>
          </w:p>
        </w:tc>
      </w:tr>
    </w:tbl>
    <w:p w:rsidR="00C47453" w:rsidRDefault="00C47453" w:rsidP="00C47453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</w:p>
    <w:p w:rsidR="001B565A" w:rsidRPr="00FB6AE3" w:rsidRDefault="001B565A" w:rsidP="00D41D3B">
      <w:pPr>
        <w:numPr>
          <w:ilvl w:val="0"/>
          <w:numId w:val="15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FB6AE3">
        <w:rPr>
          <w:b/>
          <w:sz w:val="26"/>
          <w:szCs w:val="26"/>
        </w:rPr>
        <w:t>Правила для ученика:</w:t>
      </w:r>
    </w:p>
    <w:p w:rsidR="00507FB6" w:rsidRDefault="00507FB6" w:rsidP="00D41D3B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B6AE3">
        <w:rPr>
          <w:sz w:val="26"/>
          <w:szCs w:val="26"/>
        </w:rPr>
        <w:t xml:space="preserve">а занятиях </w:t>
      </w:r>
      <w:r>
        <w:rPr>
          <w:sz w:val="26"/>
          <w:szCs w:val="26"/>
        </w:rPr>
        <w:t xml:space="preserve">Ученик </w:t>
      </w:r>
      <w:r w:rsidRPr="00FB6AE3">
        <w:rPr>
          <w:sz w:val="26"/>
          <w:szCs w:val="26"/>
        </w:rPr>
        <w:t>должен быт</w:t>
      </w:r>
      <w:r>
        <w:rPr>
          <w:sz w:val="26"/>
          <w:szCs w:val="26"/>
        </w:rPr>
        <w:t xml:space="preserve">ь чист и </w:t>
      </w:r>
      <w:r w:rsidRPr="00FB6AE3">
        <w:rPr>
          <w:sz w:val="26"/>
          <w:szCs w:val="26"/>
        </w:rPr>
        <w:t>опрятен</w:t>
      </w:r>
      <w:r>
        <w:rPr>
          <w:sz w:val="26"/>
          <w:szCs w:val="26"/>
        </w:rPr>
        <w:t xml:space="preserve">, причесан и одет в одежду установленного образца; </w:t>
      </w:r>
    </w:p>
    <w:p w:rsidR="00507FB6" w:rsidRDefault="00507FB6" w:rsidP="00D41D3B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07FB6">
        <w:rPr>
          <w:sz w:val="26"/>
          <w:szCs w:val="26"/>
        </w:rPr>
        <w:t>осещать все занятия, предусмотренные учебн</w:t>
      </w:r>
      <w:r>
        <w:rPr>
          <w:sz w:val="26"/>
          <w:szCs w:val="26"/>
        </w:rPr>
        <w:t>ым планом;</w:t>
      </w:r>
    </w:p>
    <w:p w:rsidR="00507FB6" w:rsidRDefault="00507FB6" w:rsidP="00D41D3B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07FB6">
        <w:rPr>
          <w:sz w:val="26"/>
          <w:szCs w:val="26"/>
        </w:rPr>
        <w:t>е опаздывать на за</w:t>
      </w:r>
      <w:r>
        <w:rPr>
          <w:sz w:val="26"/>
          <w:szCs w:val="26"/>
        </w:rPr>
        <w:t>нятия;</w:t>
      </w:r>
    </w:p>
    <w:p w:rsidR="00507FB6" w:rsidRPr="00507FB6" w:rsidRDefault="00507FB6" w:rsidP="00D41D3B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Pr="00507FB6">
        <w:rPr>
          <w:spacing w:val="-2"/>
          <w:sz w:val="26"/>
          <w:szCs w:val="26"/>
        </w:rPr>
        <w:t xml:space="preserve">риходить на занятие не раньше, чем за 20 минут. </w:t>
      </w:r>
    </w:p>
    <w:p w:rsidR="00507FB6" w:rsidRDefault="00507FB6" w:rsidP="00D41D3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1B565A" w:rsidRPr="00FB6AE3" w:rsidRDefault="001B565A" w:rsidP="00D41D3B">
      <w:pPr>
        <w:ind w:firstLine="567"/>
        <w:jc w:val="both"/>
        <w:rPr>
          <w:b/>
          <w:sz w:val="26"/>
          <w:szCs w:val="26"/>
        </w:rPr>
      </w:pPr>
      <w:r w:rsidRPr="00FB6AE3">
        <w:rPr>
          <w:b/>
          <w:sz w:val="26"/>
          <w:szCs w:val="26"/>
        </w:rPr>
        <w:t xml:space="preserve">В случае неподчинения </w:t>
      </w:r>
      <w:r w:rsidR="00D41D3B">
        <w:rPr>
          <w:b/>
          <w:sz w:val="26"/>
          <w:szCs w:val="26"/>
        </w:rPr>
        <w:t>Ученика требованиям дисциплины на танцевальном занятии</w:t>
      </w:r>
      <w:r w:rsidRPr="00FB6AE3">
        <w:rPr>
          <w:b/>
          <w:sz w:val="26"/>
          <w:szCs w:val="26"/>
        </w:rPr>
        <w:t xml:space="preserve">, а также в случае иных действий, которые могут нарушить порядок учебных занятий или сорвать их, </w:t>
      </w:r>
      <w:r w:rsidR="00D41D3B">
        <w:rPr>
          <w:b/>
          <w:sz w:val="26"/>
          <w:szCs w:val="26"/>
        </w:rPr>
        <w:t xml:space="preserve">законный представитель Ученика </w:t>
      </w:r>
      <w:r w:rsidRPr="00FB6AE3">
        <w:rPr>
          <w:b/>
          <w:sz w:val="26"/>
          <w:szCs w:val="26"/>
        </w:rPr>
        <w:t>обязан по требованию педагога забрать ребёнка с урока до его окончания.</w:t>
      </w:r>
    </w:p>
    <w:p w:rsidR="00002C75" w:rsidRDefault="00002C75" w:rsidP="00D41D3B">
      <w:pPr>
        <w:ind w:firstLine="567"/>
        <w:jc w:val="both"/>
        <w:rPr>
          <w:spacing w:val="-2"/>
          <w:sz w:val="26"/>
          <w:szCs w:val="26"/>
        </w:rPr>
      </w:pPr>
    </w:p>
    <w:p w:rsidR="001B565A" w:rsidRPr="00FB6AE3" w:rsidRDefault="001B565A" w:rsidP="00D41D3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B6AE3">
        <w:rPr>
          <w:b/>
          <w:sz w:val="26"/>
          <w:szCs w:val="26"/>
        </w:rPr>
        <w:t>Правила для родителей: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1B565A" w:rsidRPr="00FB6AE3">
        <w:rPr>
          <w:sz w:val="26"/>
          <w:szCs w:val="26"/>
        </w:rPr>
        <w:t>воевремен</w:t>
      </w:r>
      <w:r>
        <w:rPr>
          <w:sz w:val="26"/>
          <w:szCs w:val="26"/>
        </w:rPr>
        <w:t>но приводить ребенка на занятия;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 w:rsidRPr="00D41D3B">
        <w:rPr>
          <w:sz w:val="26"/>
          <w:szCs w:val="26"/>
        </w:rPr>
        <w:t>не допускается присутствие родителей</w:t>
      </w:r>
      <w:r>
        <w:rPr>
          <w:b/>
          <w:sz w:val="26"/>
          <w:szCs w:val="26"/>
        </w:rPr>
        <w:t xml:space="preserve"> </w:t>
      </w:r>
      <w:r w:rsidR="001B565A" w:rsidRPr="00FB6AE3">
        <w:rPr>
          <w:sz w:val="26"/>
          <w:szCs w:val="26"/>
        </w:rPr>
        <w:t xml:space="preserve">во время </w:t>
      </w:r>
      <w:r>
        <w:rPr>
          <w:sz w:val="26"/>
          <w:szCs w:val="26"/>
        </w:rPr>
        <w:t>проведения танцевального занятия в зале</w:t>
      </w:r>
      <w:r w:rsidR="001B565A" w:rsidRPr="00FB6AE3">
        <w:rPr>
          <w:sz w:val="26"/>
          <w:szCs w:val="26"/>
        </w:rPr>
        <w:t>, кроме исключительных случаев, а именно открытых уроков и Новогоднего праздни</w:t>
      </w:r>
      <w:r>
        <w:rPr>
          <w:sz w:val="26"/>
          <w:szCs w:val="26"/>
        </w:rPr>
        <w:t xml:space="preserve">ка; 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B565A" w:rsidRPr="00FB6AE3">
        <w:rPr>
          <w:sz w:val="26"/>
          <w:szCs w:val="26"/>
        </w:rPr>
        <w:t>о время занятий родители ожидают ребенка в раздевалке или холле, излишние хождения по коридорам и подглядывания за дверь во время занятий запрещены</w:t>
      </w:r>
      <w:r>
        <w:rPr>
          <w:sz w:val="26"/>
          <w:szCs w:val="26"/>
        </w:rPr>
        <w:t>;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B565A" w:rsidRPr="00FB6AE3">
        <w:rPr>
          <w:sz w:val="26"/>
          <w:szCs w:val="26"/>
        </w:rPr>
        <w:t xml:space="preserve">о время проведения открытых уроков и Новогоднего праздника родители своевременно </w:t>
      </w:r>
      <w:r>
        <w:rPr>
          <w:sz w:val="26"/>
          <w:szCs w:val="26"/>
        </w:rPr>
        <w:t>приводят детей;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родитель или другой законный представитель</w:t>
      </w:r>
      <w:r w:rsidR="001B565A" w:rsidRPr="00FB6AE3">
        <w:rPr>
          <w:sz w:val="26"/>
          <w:szCs w:val="26"/>
        </w:rPr>
        <w:t xml:space="preserve"> </w:t>
      </w:r>
      <w:r>
        <w:rPr>
          <w:sz w:val="26"/>
          <w:szCs w:val="26"/>
        </w:rPr>
        <w:t>Ученика</w:t>
      </w:r>
      <w:r w:rsidR="001B565A" w:rsidRPr="00FB6AE3">
        <w:rPr>
          <w:sz w:val="26"/>
          <w:szCs w:val="26"/>
        </w:rPr>
        <w:t xml:space="preserve">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центра и одежды других посетите</w:t>
      </w:r>
      <w:r>
        <w:rPr>
          <w:sz w:val="26"/>
          <w:szCs w:val="26"/>
        </w:rPr>
        <w:t>лей;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B565A" w:rsidRPr="00FB6AE3">
        <w:rPr>
          <w:sz w:val="26"/>
          <w:szCs w:val="26"/>
        </w:rPr>
        <w:t xml:space="preserve">ри принятии решения об уходе из центра, при желании перевести ребенка в другую группу, а также по всем вопросам, не оговоренным в правилах отправлять письмо на адрес </w:t>
      </w:r>
      <w:r w:rsidR="001B565A" w:rsidRPr="00FB6AE3">
        <w:rPr>
          <w:b/>
          <w:bCs/>
          <w:sz w:val="26"/>
          <w:szCs w:val="26"/>
          <w:lang w:val="en-US"/>
        </w:rPr>
        <w:t>dance</w:t>
      </w:r>
      <w:r w:rsidR="001B565A" w:rsidRPr="00FB6AE3">
        <w:rPr>
          <w:b/>
          <w:bCs/>
          <w:sz w:val="26"/>
          <w:szCs w:val="26"/>
        </w:rPr>
        <w:t>@</w:t>
      </w:r>
      <w:r w:rsidR="001B565A" w:rsidRPr="00FB6AE3">
        <w:rPr>
          <w:b/>
          <w:bCs/>
          <w:sz w:val="26"/>
          <w:szCs w:val="26"/>
          <w:lang w:val="en-US"/>
        </w:rPr>
        <w:t>ritm</w:t>
      </w:r>
      <w:r w:rsidR="001B565A" w:rsidRPr="00FB6AE3">
        <w:rPr>
          <w:b/>
          <w:bCs/>
          <w:sz w:val="26"/>
          <w:szCs w:val="26"/>
        </w:rPr>
        <w:t>.</w:t>
      </w:r>
      <w:r w:rsidR="001B565A" w:rsidRPr="00FB6AE3">
        <w:rPr>
          <w:b/>
          <w:bCs/>
          <w:sz w:val="26"/>
          <w:szCs w:val="26"/>
          <w:lang w:val="en-US"/>
        </w:rPr>
        <w:t>plus</w:t>
      </w:r>
      <w:r w:rsidR="001B565A" w:rsidRPr="00FB6AE3">
        <w:rPr>
          <w:sz w:val="26"/>
          <w:szCs w:val="26"/>
        </w:rPr>
        <w:t xml:space="preserve"> либо звонить по тел.: 500-778</w:t>
      </w:r>
      <w:r>
        <w:rPr>
          <w:sz w:val="26"/>
          <w:szCs w:val="26"/>
        </w:rPr>
        <w:t>;</w:t>
      </w:r>
    </w:p>
    <w:p w:rsidR="001B565A" w:rsidRPr="00FB6AE3" w:rsidRDefault="00D41D3B" w:rsidP="00D41D3B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B565A" w:rsidRPr="00FB6AE3">
        <w:rPr>
          <w:sz w:val="26"/>
          <w:szCs w:val="26"/>
        </w:rPr>
        <w:t xml:space="preserve"> случае если родители передают свои полномочия по сопровождению </w:t>
      </w:r>
      <w:r>
        <w:rPr>
          <w:sz w:val="26"/>
          <w:szCs w:val="26"/>
        </w:rPr>
        <w:t>Ученика</w:t>
      </w:r>
      <w:r w:rsidR="001B565A" w:rsidRPr="00FB6AE3">
        <w:rPr>
          <w:sz w:val="26"/>
          <w:szCs w:val="26"/>
        </w:rPr>
        <w:t xml:space="preserve"> на занятия другому лицу, они обязан</w:t>
      </w:r>
      <w:r>
        <w:rPr>
          <w:sz w:val="26"/>
          <w:szCs w:val="26"/>
        </w:rPr>
        <w:t>ы</w:t>
      </w:r>
      <w:r w:rsidR="001B565A" w:rsidRPr="00FB6AE3">
        <w:rPr>
          <w:sz w:val="26"/>
          <w:szCs w:val="26"/>
        </w:rPr>
        <w:t xml:space="preserve"> ознакомить сопровождающего с настоящими «Правилами».</w:t>
      </w:r>
    </w:p>
    <w:p w:rsidR="001B565A" w:rsidRPr="00FB6AE3" w:rsidRDefault="001B565A" w:rsidP="00D41D3B">
      <w:pPr>
        <w:ind w:firstLine="567"/>
        <w:jc w:val="both"/>
        <w:rPr>
          <w:sz w:val="26"/>
          <w:szCs w:val="26"/>
        </w:rPr>
      </w:pPr>
    </w:p>
    <w:p w:rsidR="001B565A" w:rsidRPr="00FB6AE3" w:rsidRDefault="001B565A" w:rsidP="00D41D3B">
      <w:pPr>
        <w:ind w:firstLine="567"/>
        <w:jc w:val="both"/>
        <w:rPr>
          <w:b/>
          <w:sz w:val="26"/>
          <w:szCs w:val="26"/>
        </w:rPr>
      </w:pPr>
      <w:r w:rsidRPr="00FB6AE3">
        <w:rPr>
          <w:b/>
          <w:sz w:val="26"/>
          <w:szCs w:val="26"/>
        </w:rPr>
        <w:t xml:space="preserve">Согласно Постановлению мэра г. Иркутска от 15.06.2007 </w:t>
      </w:r>
      <w:r w:rsidR="00D41D3B">
        <w:rPr>
          <w:b/>
          <w:sz w:val="26"/>
          <w:szCs w:val="26"/>
        </w:rPr>
        <w:t>№</w:t>
      </w:r>
      <w:r w:rsidRPr="00FB6AE3">
        <w:rPr>
          <w:b/>
          <w:sz w:val="26"/>
          <w:szCs w:val="26"/>
        </w:rPr>
        <w:t xml:space="preserve">031-06-1036/7 для учреждений, оказывающих услуги по обучению детей хореографии, обязательным является обеспечение «чистой зоны». Поэтому на территории </w:t>
      </w:r>
      <w:r w:rsidR="00D41D3B">
        <w:rPr>
          <w:b/>
          <w:sz w:val="26"/>
          <w:szCs w:val="26"/>
        </w:rPr>
        <w:t xml:space="preserve">танцевального центра </w:t>
      </w:r>
      <w:r w:rsidRPr="00FB6AE3">
        <w:rPr>
          <w:b/>
          <w:sz w:val="26"/>
          <w:szCs w:val="26"/>
        </w:rPr>
        <w:t>«РиТМ плюс» действует правило для учащихся, их родителей</w:t>
      </w:r>
      <w:r w:rsidR="00D41D3B">
        <w:rPr>
          <w:b/>
          <w:sz w:val="26"/>
          <w:szCs w:val="26"/>
        </w:rPr>
        <w:t xml:space="preserve"> и</w:t>
      </w:r>
      <w:r w:rsidRPr="00FB6AE3">
        <w:rPr>
          <w:b/>
          <w:sz w:val="26"/>
          <w:szCs w:val="26"/>
        </w:rPr>
        <w:t xml:space="preserve"> посетителей, запрещающее проход в танцевальные классы и раздевалки в верхней одежде и уличной обуви. При входе в холл/гардеробную зону обувь должна быть защищена бахилами, при проходе дальше холла должна быть снята или заменена на чистую сменную обувь. </w:t>
      </w:r>
    </w:p>
    <w:p w:rsidR="001B565A" w:rsidRPr="00FB6AE3" w:rsidRDefault="001B565A" w:rsidP="00D41D3B">
      <w:pPr>
        <w:ind w:firstLine="567"/>
        <w:jc w:val="both"/>
        <w:rPr>
          <w:b/>
          <w:sz w:val="26"/>
          <w:szCs w:val="26"/>
        </w:rPr>
      </w:pPr>
    </w:p>
    <w:p w:rsidR="001B565A" w:rsidRPr="00FB6AE3" w:rsidRDefault="001B565A" w:rsidP="00D41D3B">
      <w:pPr>
        <w:ind w:firstLine="567"/>
        <w:jc w:val="both"/>
        <w:rPr>
          <w:b/>
          <w:sz w:val="26"/>
          <w:szCs w:val="26"/>
          <w:u w:val="single"/>
        </w:rPr>
      </w:pPr>
      <w:r w:rsidRPr="00FB6AE3">
        <w:rPr>
          <w:b/>
          <w:sz w:val="26"/>
          <w:szCs w:val="26"/>
          <w:u w:val="single"/>
        </w:rPr>
        <w:t>ПРИ СИСТЕМАТИЧЕСКОМ НАРУШЕНИИ ПРАВИЛ УЧЕНИКОМ ИЛИ ЕГО РОДИТЕЛЯМИ УЧЕНИК ОТЧИСЛЯЕТСЯ ИЗ ЦЕНТРА.</w:t>
      </w:r>
    </w:p>
    <w:p w:rsidR="001B565A" w:rsidRPr="00FB6AE3" w:rsidRDefault="001B565A" w:rsidP="00D41D3B">
      <w:pPr>
        <w:ind w:firstLine="567"/>
        <w:jc w:val="both"/>
        <w:rPr>
          <w:b/>
          <w:sz w:val="26"/>
          <w:szCs w:val="26"/>
        </w:rPr>
      </w:pPr>
    </w:p>
    <w:p w:rsidR="001B565A" w:rsidRPr="00D41D3B" w:rsidRDefault="00D41D3B" w:rsidP="0081487D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D41D3B">
        <w:rPr>
          <w:b/>
          <w:sz w:val="26"/>
          <w:szCs w:val="26"/>
        </w:rPr>
        <w:t xml:space="preserve">Участие в </w:t>
      </w:r>
      <w:r w:rsidR="00C23333">
        <w:rPr>
          <w:b/>
          <w:sz w:val="26"/>
          <w:szCs w:val="26"/>
        </w:rPr>
        <w:t>открытых уроках, концертах, фестивалях, конкурсах</w:t>
      </w:r>
      <w:r w:rsidRPr="00D41D3B">
        <w:rPr>
          <w:b/>
          <w:sz w:val="26"/>
          <w:szCs w:val="26"/>
        </w:rPr>
        <w:t>:</w:t>
      </w:r>
    </w:p>
    <w:p w:rsidR="001B565A" w:rsidRPr="00FB6AE3" w:rsidRDefault="00D41D3B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B565A" w:rsidRPr="00FB6AE3">
        <w:rPr>
          <w:sz w:val="26"/>
          <w:szCs w:val="26"/>
        </w:rPr>
        <w:t xml:space="preserve"> участию в концертах, фестивалях и конкурсах допускаются </w:t>
      </w:r>
      <w:r>
        <w:rPr>
          <w:sz w:val="26"/>
          <w:szCs w:val="26"/>
        </w:rPr>
        <w:t>У</w:t>
      </w:r>
      <w:r w:rsidR="001B565A" w:rsidRPr="00FB6AE3">
        <w:rPr>
          <w:sz w:val="26"/>
          <w:szCs w:val="26"/>
        </w:rPr>
        <w:t>ченики, регулярно посещающие занятие, а также трудолюбиво занимающиеся и выполняющие необходи</w:t>
      </w:r>
      <w:r>
        <w:rPr>
          <w:sz w:val="26"/>
          <w:szCs w:val="26"/>
        </w:rPr>
        <w:t>мые требования педагога;</w:t>
      </w:r>
    </w:p>
    <w:p w:rsidR="001B565A" w:rsidRDefault="00D41D3B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B565A" w:rsidRPr="00FB6AE3">
        <w:rPr>
          <w:sz w:val="26"/>
          <w:szCs w:val="26"/>
        </w:rPr>
        <w:t xml:space="preserve"> случае длительного отсутствия на занятиях по причине болезни или дру</w:t>
      </w:r>
      <w:r w:rsidR="00C47831">
        <w:rPr>
          <w:sz w:val="26"/>
          <w:szCs w:val="26"/>
        </w:rPr>
        <w:t>гой уважительной причине, Ученик</w:t>
      </w:r>
      <w:r w:rsidR="001B565A" w:rsidRPr="00FB6AE3">
        <w:rPr>
          <w:sz w:val="26"/>
          <w:szCs w:val="26"/>
        </w:rPr>
        <w:t xml:space="preserve"> допускается к участию в концерте по согласованию педагогического совета</w:t>
      </w:r>
      <w:r w:rsidR="00C47831">
        <w:rPr>
          <w:sz w:val="26"/>
          <w:szCs w:val="26"/>
        </w:rPr>
        <w:t>;</w:t>
      </w:r>
    </w:p>
    <w:p w:rsidR="00C23333" w:rsidRPr="00C23333" w:rsidRDefault="00C23333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пропусках занятий и репетиций накануне Открытого урока и Отчетного концерта по любой причине, Ученик к участию в Открытом уроке, Отчетном концерте </w:t>
      </w:r>
      <w:r w:rsidRPr="00FB6AE3">
        <w:rPr>
          <w:b/>
          <w:sz w:val="26"/>
          <w:szCs w:val="26"/>
        </w:rPr>
        <w:t>не допускается!</w:t>
      </w:r>
      <w:r>
        <w:rPr>
          <w:b/>
          <w:sz w:val="26"/>
          <w:szCs w:val="26"/>
        </w:rPr>
        <w:t>;</w:t>
      </w:r>
    </w:p>
    <w:p w:rsidR="001B565A" w:rsidRPr="00FB6AE3" w:rsidRDefault="00C47831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1B565A" w:rsidRPr="00FB6AE3">
        <w:rPr>
          <w:b/>
          <w:sz w:val="26"/>
          <w:szCs w:val="26"/>
        </w:rPr>
        <w:t>ри отсутствии на генеральной репетиции</w:t>
      </w:r>
      <w:r w:rsidR="001B565A" w:rsidRPr="00FB6AE3">
        <w:rPr>
          <w:sz w:val="26"/>
          <w:szCs w:val="26"/>
        </w:rPr>
        <w:t xml:space="preserve"> накануне выступления по любой причине, </w:t>
      </w:r>
      <w:r>
        <w:rPr>
          <w:sz w:val="26"/>
          <w:szCs w:val="26"/>
        </w:rPr>
        <w:t xml:space="preserve">Ученик </w:t>
      </w:r>
      <w:r w:rsidR="001B565A" w:rsidRPr="00FB6AE3">
        <w:rPr>
          <w:sz w:val="26"/>
          <w:szCs w:val="26"/>
        </w:rPr>
        <w:t xml:space="preserve">к участию в концерте, фестивале или конкурсе </w:t>
      </w:r>
      <w:r w:rsidR="001B565A" w:rsidRPr="00FB6AE3">
        <w:rPr>
          <w:b/>
          <w:sz w:val="26"/>
          <w:szCs w:val="26"/>
        </w:rPr>
        <w:t>не допускается!</w:t>
      </w:r>
      <w:r>
        <w:rPr>
          <w:b/>
          <w:sz w:val="26"/>
          <w:szCs w:val="26"/>
        </w:rPr>
        <w:t>;</w:t>
      </w:r>
    </w:p>
    <w:p w:rsidR="001B565A" w:rsidRPr="00FB6AE3" w:rsidRDefault="00C47831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1B565A" w:rsidRPr="00FB6AE3">
        <w:rPr>
          <w:b/>
          <w:sz w:val="26"/>
          <w:szCs w:val="26"/>
        </w:rPr>
        <w:t>се костюмы,</w:t>
      </w:r>
      <w:r w:rsidR="001B565A" w:rsidRPr="00FB6AE3">
        <w:rPr>
          <w:sz w:val="26"/>
          <w:szCs w:val="26"/>
        </w:rPr>
        <w:t xml:space="preserve"> пошитые на танцевальные номера, являются </w:t>
      </w:r>
      <w:r w:rsidR="001B565A" w:rsidRPr="00FB6AE3">
        <w:rPr>
          <w:b/>
          <w:sz w:val="26"/>
          <w:szCs w:val="26"/>
        </w:rPr>
        <w:t>собственностью центра</w:t>
      </w:r>
      <w:r w:rsidR="001B565A" w:rsidRPr="00FB6AE3">
        <w:rPr>
          <w:sz w:val="26"/>
          <w:szCs w:val="26"/>
        </w:rPr>
        <w:t xml:space="preserve"> и подлежат хранению в костюмерной после каждого вы</w:t>
      </w:r>
      <w:r>
        <w:rPr>
          <w:sz w:val="26"/>
          <w:szCs w:val="26"/>
        </w:rPr>
        <w:t>ступления;</w:t>
      </w:r>
    </w:p>
    <w:p w:rsidR="001B565A" w:rsidRPr="00FB6AE3" w:rsidRDefault="00C47831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B565A" w:rsidRPr="00FB6AE3">
        <w:rPr>
          <w:sz w:val="26"/>
          <w:szCs w:val="26"/>
        </w:rPr>
        <w:t xml:space="preserve">остюм, выданный ребенку на выступление, должен быть зачехлен и </w:t>
      </w:r>
      <w:r w:rsidR="00C23333" w:rsidRPr="00FB6AE3">
        <w:rPr>
          <w:sz w:val="26"/>
          <w:szCs w:val="26"/>
        </w:rPr>
        <w:t>пове</w:t>
      </w:r>
      <w:r w:rsidR="00C23333">
        <w:rPr>
          <w:sz w:val="26"/>
          <w:szCs w:val="26"/>
        </w:rPr>
        <w:t>шен</w:t>
      </w:r>
      <w:r>
        <w:rPr>
          <w:sz w:val="26"/>
          <w:szCs w:val="26"/>
        </w:rPr>
        <w:t xml:space="preserve"> на плечики;</w:t>
      </w:r>
    </w:p>
    <w:p w:rsidR="001B565A" w:rsidRPr="0081487D" w:rsidRDefault="00C47831" w:rsidP="0081487D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81487D">
        <w:rPr>
          <w:sz w:val="26"/>
          <w:szCs w:val="26"/>
        </w:rPr>
        <w:t>в</w:t>
      </w:r>
      <w:r w:rsidR="001B565A" w:rsidRPr="0081487D">
        <w:rPr>
          <w:sz w:val="26"/>
          <w:szCs w:val="26"/>
        </w:rPr>
        <w:t xml:space="preserve"> случае утери, порчи концертного костюма, его стоимость возмещается в 100% размере!</w:t>
      </w:r>
    </w:p>
    <w:sectPr w:rsidR="001B565A" w:rsidRPr="0081487D" w:rsidSect="0081487D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1C" w:rsidRDefault="00DE781C" w:rsidP="00082B39">
      <w:r>
        <w:separator/>
      </w:r>
    </w:p>
  </w:endnote>
  <w:endnote w:type="continuationSeparator" w:id="0">
    <w:p w:rsidR="00DE781C" w:rsidRDefault="00DE781C" w:rsidP="0008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39" w:rsidRPr="00082B39" w:rsidRDefault="00082B39" w:rsidP="00082B39">
    <w:pPr>
      <w:pStyle w:val="a7"/>
      <w:jc w:val="right"/>
      <w:rPr>
        <w:sz w:val="20"/>
        <w:szCs w:val="20"/>
      </w:rPr>
    </w:pPr>
    <w:r w:rsidRPr="00082B39">
      <w:rPr>
        <w:sz w:val="20"/>
        <w:szCs w:val="20"/>
      </w:rPr>
      <w:fldChar w:fldCharType="begin"/>
    </w:r>
    <w:r w:rsidRPr="00082B39">
      <w:rPr>
        <w:sz w:val="20"/>
        <w:szCs w:val="20"/>
      </w:rPr>
      <w:instrText>PAGE   \* MERGEFORMAT</w:instrText>
    </w:r>
    <w:r w:rsidRPr="00082B39">
      <w:rPr>
        <w:sz w:val="20"/>
        <w:szCs w:val="20"/>
      </w:rPr>
      <w:fldChar w:fldCharType="separate"/>
    </w:r>
    <w:r w:rsidR="00D51160">
      <w:rPr>
        <w:noProof/>
        <w:sz w:val="20"/>
        <w:szCs w:val="20"/>
      </w:rPr>
      <w:t>2</w:t>
    </w:r>
    <w:r w:rsidRPr="00082B3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1C" w:rsidRDefault="00DE781C" w:rsidP="00082B39">
      <w:r>
        <w:separator/>
      </w:r>
    </w:p>
  </w:footnote>
  <w:footnote w:type="continuationSeparator" w:id="0">
    <w:p w:rsidR="00DE781C" w:rsidRDefault="00DE781C" w:rsidP="0008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E2C"/>
    <w:multiLevelType w:val="hybridMultilevel"/>
    <w:tmpl w:val="02781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F2651"/>
    <w:multiLevelType w:val="singleLevel"/>
    <w:tmpl w:val="AED47D92"/>
    <w:lvl w:ilvl="0">
      <w:start w:val="1"/>
      <w:numFmt w:val="decimal"/>
      <w:lvlText w:val="3.%1."/>
      <w:legacy w:legacy="1" w:legacySpace="0" w:legacyIndent="353"/>
      <w:lvlJc w:val="left"/>
      <w:pPr>
        <w:ind w:left="142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14205191"/>
    <w:multiLevelType w:val="hybridMultilevel"/>
    <w:tmpl w:val="4A621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5C9"/>
    <w:multiLevelType w:val="hybridMultilevel"/>
    <w:tmpl w:val="407AD24C"/>
    <w:lvl w:ilvl="0" w:tplc="7BD2B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1F5D51"/>
    <w:multiLevelType w:val="hybridMultilevel"/>
    <w:tmpl w:val="41F4B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18A6"/>
    <w:multiLevelType w:val="hybridMultilevel"/>
    <w:tmpl w:val="8A20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A95DE1"/>
    <w:multiLevelType w:val="hybridMultilevel"/>
    <w:tmpl w:val="7A7EC390"/>
    <w:lvl w:ilvl="0" w:tplc="D9C4E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25D97"/>
    <w:multiLevelType w:val="hybridMultilevel"/>
    <w:tmpl w:val="8BFCE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F62F8A"/>
    <w:multiLevelType w:val="singleLevel"/>
    <w:tmpl w:val="AED47D92"/>
    <w:lvl w:ilvl="0">
      <w:start w:val="1"/>
      <w:numFmt w:val="decimal"/>
      <w:lvlText w:val="3.%1."/>
      <w:legacy w:legacy="1" w:legacySpace="0" w:legacyIndent="353"/>
      <w:lvlJc w:val="left"/>
      <w:pPr>
        <w:ind w:left="142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352E5EA5"/>
    <w:multiLevelType w:val="hybridMultilevel"/>
    <w:tmpl w:val="D5A6EE58"/>
    <w:lvl w:ilvl="0" w:tplc="33C45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B373B1"/>
    <w:multiLevelType w:val="hybridMultilevel"/>
    <w:tmpl w:val="DB3AF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EE4B04"/>
    <w:multiLevelType w:val="multilevel"/>
    <w:tmpl w:val="60EC9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55D31C7"/>
    <w:multiLevelType w:val="hybridMultilevel"/>
    <w:tmpl w:val="E2E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02125"/>
    <w:multiLevelType w:val="hybridMultilevel"/>
    <w:tmpl w:val="73A4E5D4"/>
    <w:lvl w:ilvl="0" w:tplc="7CC86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A1A77"/>
    <w:multiLevelType w:val="hybridMultilevel"/>
    <w:tmpl w:val="0B5E7882"/>
    <w:lvl w:ilvl="0" w:tplc="7CC86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62D23"/>
    <w:multiLevelType w:val="hybridMultilevel"/>
    <w:tmpl w:val="B6C2C334"/>
    <w:lvl w:ilvl="0" w:tplc="7CC8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85D50"/>
    <w:multiLevelType w:val="multilevel"/>
    <w:tmpl w:val="39CA5C2E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76236B16"/>
    <w:multiLevelType w:val="hybridMultilevel"/>
    <w:tmpl w:val="E998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2"/>
  </w:num>
  <w:num w:numId="11">
    <w:abstractNumId w:val="19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15"/>
  </w:num>
  <w:num w:numId="17">
    <w:abstractNumId w:val="16"/>
  </w:num>
  <w:num w:numId="18">
    <w:abstractNumId w:val="11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AC"/>
    <w:rsid w:val="00002C75"/>
    <w:rsid w:val="0004051F"/>
    <w:rsid w:val="00043ACB"/>
    <w:rsid w:val="00044560"/>
    <w:rsid w:val="00063706"/>
    <w:rsid w:val="00064BB1"/>
    <w:rsid w:val="00080C31"/>
    <w:rsid w:val="00082B39"/>
    <w:rsid w:val="00094B38"/>
    <w:rsid w:val="000B2056"/>
    <w:rsid w:val="000C09A2"/>
    <w:rsid w:val="000E5562"/>
    <w:rsid w:val="00132CEE"/>
    <w:rsid w:val="001629D2"/>
    <w:rsid w:val="00182576"/>
    <w:rsid w:val="001838EA"/>
    <w:rsid w:val="00192186"/>
    <w:rsid w:val="001A01FE"/>
    <w:rsid w:val="001B565A"/>
    <w:rsid w:val="001C0DAE"/>
    <w:rsid w:val="001E2C4F"/>
    <w:rsid w:val="001E3BEF"/>
    <w:rsid w:val="002135FF"/>
    <w:rsid w:val="00234E79"/>
    <w:rsid w:val="00236981"/>
    <w:rsid w:val="00264162"/>
    <w:rsid w:val="002A6D1E"/>
    <w:rsid w:val="002D79CB"/>
    <w:rsid w:val="002E37B2"/>
    <w:rsid w:val="002E61CD"/>
    <w:rsid w:val="002F187A"/>
    <w:rsid w:val="0031519D"/>
    <w:rsid w:val="00324EE8"/>
    <w:rsid w:val="00355ABA"/>
    <w:rsid w:val="00396B29"/>
    <w:rsid w:val="003B29AC"/>
    <w:rsid w:val="003D1D0D"/>
    <w:rsid w:val="004235EB"/>
    <w:rsid w:val="00436138"/>
    <w:rsid w:val="00443C2F"/>
    <w:rsid w:val="00456828"/>
    <w:rsid w:val="004653CA"/>
    <w:rsid w:val="004726C9"/>
    <w:rsid w:val="004F77B8"/>
    <w:rsid w:val="00507FB6"/>
    <w:rsid w:val="00524151"/>
    <w:rsid w:val="005407DF"/>
    <w:rsid w:val="00542DFC"/>
    <w:rsid w:val="00581553"/>
    <w:rsid w:val="00594AAB"/>
    <w:rsid w:val="005951CD"/>
    <w:rsid w:val="005A70A9"/>
    <w:rsid w:val="005E179A"/>
    <w:rsid w:val="006047A4"/>
    <w:rsid w:val="00614000"/>
    <w:rsid w:val="006146BD"/>
    <w:rsid w:val="00617DCE"/>
    <w:rsid w:val="00675020"/>
    <w:rsid w:val="00677391"/>
    <w:rsid w:val="006A47CA"/>
    <w:rsid w:val="006C2070"/>
    <w:rsid w:val="006D2997"/>
    <w:rsid w:val="00710B00"/>
    <w:rsid w:val="0073025B"/>
    <w:rsid w:val="00736323"/>
    <w:rsid w:val="00742852"/>
    <w:rsid w:val="00766EBD"/>
    <w:rsid w:val="007731BA"/>
    <w:rsid w:val="00773CA4"/>
    <w:rsid w:val="007838E0"/>
    <w:rsid w:val="0078546F"/>
    <w:rsid w:val="007D0501"/>
    <w:rsid w:val="007F30B6"/>
    <w:rsid w:val="00805F32"/>
    <w:rsid w:val="008075CD"/>
    <w:rsid w:val="0081104F"/>
    <w:rsid w:val="0081487D"/>
    <w:rsid w:val="00834E15"/>
    <w:rsid w:val="00876419"/>
    <w:rsid w:val="00886354"/>
    <w:rsid w:val="008A15D0"/>
    <w:rsid w:val="008A39A9"/>
    <w:rsid w:val="008B242F"/>
    <w:rsid w:val="008C32BE"/>
    <w:rsid w:val="00901C5D"/>
    <w:rsid w:val="009163DA"/>
    <w:rsid w:val="00916A84"/>
    <w:rsid w:val="00927922"/>
    <w:rsid w:val="0093090A"/>
    <w:rsid w:val="009442FE"/>
    <w:rsid w:val="009561FC"/>
    <w:rsid w:val="00967555"/>
    <w:rsid w:val="009B3B1E"/>
    <w:rsid w:val="009C4EE3"/>
    <w:rsid w:val="009E3472"/>
    <w:rsid w:val="009F1F7A"/>
    <w:rsid w:val="00A10A43"/>
    <w:rsid w:val="00A277C8"/>
    <w:rsid w:val="00A3043E"/>
    <w:rsid w:val="00A53D1E"/>
    <w:rsid w:val="00A5788A"/>
    <w:rsid w:val="00A86635"/>
    <w:rsid w:val="00A9014A"/>
    <w:rsid w:val="00AB020D"/>
    <w:rsid w:val="00AF636B"/>
    <w:rsid w:val="00B2494B"/>
    <w:rsid w:val="00B332EB"/>
    <w:rsid w:val="00B60BA7"/>
    <w:rsid w:val="00B7290E"/>
    <w:rsid w:val="00B96A60"/>
    <w:rsid w:val="00BB2C79"/>
    <w:rsid w:val="00BB7D1D"/>
    <w:rsid w:val="00C000EB"/>
    <w:rsid w:val="00C10FDA"/>
    <w:rsid w:val="00C14BEE"/>
    <w:rsid w:val="00C17B8D"/>
    <w:rsid w:val="00C23333"/>
    <w:rsid w:val="00C250A4"/>
    <w:rsid w:val="00C40AD3"/>
    <w:rsid w:val="00C47453"/>
    <w:rsid w:val="00C47831"/>
    <w:rsid w:val="00C7504F"/>
    <w:rsid w:val="00C870D9"/>
    <w:rsid w:val="00CB332C"/>
    <w:rsid w:val="00CB37EB"/>
    <w:rsid w:val="00CD0460"/>
    <w:rsid w:val="00CE5BB4"/>
    <w:rsid w:val="00D10089"/>
    <w:rsid w:val="00D354A3"/>
    <w:rsid w:val="00D41D3B"/>
    <w:rsid w:val="00D51160"/>
    <w:rsid w:val="00D5346E"/>
    <w:rsid w:val="00D626C2"/>
    <w:rsid w:val="00D7670E"/>
    <w:rsid w:val="00D9174B"/>
    <w:rsid w:val="00D91F4E"/>
    <w:rsid w:val="00DD1037"/>
    <w:rsid w:val="00DD7A32"/>
    <w:rsid w:val="00DE2CDD"/>
    <w:rsid w:val="00DE781C"/>
    <w:rsid w:val="00DF0332"/>
    <w:rsid w:val="00DF42FE"/>
    <w:rsid w:val="00E01D0C"/>
    <w:rsid w:val="00E174E6"/>
    <w:rsid w:val="00E24E08"/>
    <w:rsid w:val="00E37033"/>
    <w:rsid w:val="00E56950"/>
    <w:rsid w:val="00E80D0F"/>
    <w:rsid w:val="00E915F1"/>
    <w:rsid w:val="00E93591"/>
    <w:rsid w:val="00EB4A06"/>
    <w:rsid w:val="00EE5E26"/>
    <w:rsid w:val="00F03D8F"/>
    <w:rsid w:val="00F12789"/>
    <w:rsid w:val="00F33FAB"/>
    <w:rsid w:val="00F4253E"/>
    <w:rsid w:val="00F519F4"/>
    <w:rsid w:val="00F75C41"/>
    <w:rsid w:val="00F85DB2"/>
    <w:rsid w:val="00FB540E"/>
    <w:rsid w:val="00FB6AE3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7F6C-509E-44AE-ABDD-8BCA1EA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AC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3B29AC"/>
    <w:pPr>
      <w:numPr>
        <w:ilvl w:val="2"/>
        <w:numId w:val="5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B29AC"/>
    <w:pPr>
      <w:numPr>
        <w:ilvl w:val="1"/>
        <w:numId w:val="5"/>
      </w:numPr>
      <w:spacing w:before="144" w:after="144"/>
      <w:jc w:val="both"/>
    </w:pPr>
  </w:style>
  <w:style w:type="paragraph" w:customStyle="1" w:styleId="NumberList">
    <w:name w:val="Number List"/>
    <w:basedOn w:val="a"/>
    <w:rsid w:val="003B29AC"/>
    <w:pPr>
      <w:numPr>
        <w:numId w:val="5"/>
      </w:numPr>
      <w:spacing w:before="120"/>
      <w:jc w:val="both"/>
    </w:pPr>
  </w:style>
  <w:style w:type="table" w:styleId="a4">
    <w:name w:val="Table Grid"/>
    <w:basedOn w:val="a1"/>
    <w:uiPriority w:val="59"/>
    <w:rsid w:val="001B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2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2B3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2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2B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03EA-E2C0-4788-AED9-02279823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Валеева</dc:creator>
  <cp:keywords/>
  <cp:lastModifiedBy>Учетная запись Майкрософт</cp:lastModifiedBy>
  <cp:revision>2</cp:revision>
  <dcterms:created xsi:type="dcterms:W3CDTF">2023-01-24T08:38:00Z</dcterms:created>
  <dcterms:modified xsi:type="dcterms:W3CDTF">2023-01-24T08:38:00Z</dcterms:modified>
</cp:coreProperties>
</file>